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7F7F7F" w:themeColor="text1" w:themeTint="80"/>
          <w:szCs w:val="18"/>
          <w14:numForm w14:val="lining"/>
        </w:rPr>
        <w:id w:val="696284006"/>
        <w:docPartObj>
          <w:docPartGallery w:val="Cover Pages"/>
          <w:docPartUnique/>
        </w:docPartObj>
      </w:sdtPr>
      <w:sdtEndPr/>
      <w:sdtContent>
        <w:p w14:paraId="1BB6D167" w14:textId="4C3BF320" w:rsidR="00B113E8" w:rsidRPr="00135007" w:rsidRDefault="000C74C4" w:rsidP="00F241C8">
          <w:pPr>
            <w:spacing w:before="0" w:after="0" w:line="240" w:lineRule="auto"/>
            <w:rPr>
              <w:sz w:val="22"/>
              <w:szCs w:val="22"/>
            </w:rPr>
          </w:pPr>
        </w:p>
      </w:sdtContent>
    </w:sdt>
    <w:tbl>
      <w:tblPr>
        <w:tblStyle w:val="TableGrid2"/>
        <w:tblW w:w="0" w:type="auto"/>
        <w:tblLook w:val="04A0" w:firstRow="1" w:lastRow="0" w:firstColumn="1" w:lastColumn="0" w:noHBand="0" w:noVBand="1"/>
      </w:tblPr>
      <w:tblGrid>
        <w:gridCol w:w="4571"/>
        <w:gridCol w:w="5725"/>
      </w:tblGrid>
      <w:tr w:rsidR="00F45B45" w:rsidRPr="00F45B45" w14:paraId="19C2BFD4" w14:textId="77777777" w:rsidTr="004E2D5A">
        <w:tc>
          <w:tcPr>
            <w:tcW w:w="4698" w:type="dxa"/>
            <w:tcBorders>
              <w:top w:val="single" w:sz="4" w:space="0" w:color="auto"/>
              <w:left w:val="single" w:sz="4" w:space="0" w:color="auto"/>
              <w:bottom w:val="nil"/>
              <w:right w:val="nil"/>
            </w:tcBorders>
            <w:shd w:val="clear" w:color="auto" w:fill="FFFFFF" w:themeFill="background1"/>
          </w:tcPr>
          <w:p w14:paraId="4F8C29AB" w14:textId="77777777" w:rsidR="00F45B45" w:rsidRPr="00F45B45" w:rsidRDefault="00F45B45" w:rsidP="00F45B45">
            <w:pPr>
              <w:widowControl w:val="0"/>
              <w:tabs>
                <w:tab w:val="center" w:pos="4320"/>
                <w:tab w:val="right" w:pos="8640"/>
              </w:tabs>
              <w:spacing w:before="0" w:after="0"/>
              <w:jc w:val="center"/>
              <w:rPr>
                <w:rFonts w:ascii="Century Gothic" w:eastAsia="Corbel" w:hAnsi="Century Gothic" w:cs="Times New Roman"/>
              </w:rPr>
            </w:pPr>
            <w:r w:rsidRPr="00F45B45">
              <w:rPr>
                <w:rFonts w:ascii="Century Gothic" w:eastAsia="Corbel" w:hAnsi="Century Gothic" w:cs="Times New Roman"/>
                <w:noProof/>
              </w:rPr>
              <w:drawing>
                <wp:inline distT="0" distB="0" distL="0" distR="0" wp14:anchorId="23D07DDF" wp14:editId="1079A22A">
                  <wp:extent cx="1243759" cy="568954"/>
                  <wp:effectExtent l="0" t="0" r="0" b="3175"/>
                  <wp:docPr id="3" name="Picture 8" descr="C:\Users\swartzm\Cedars-Sinai\JPG Files\Cedars-Sinai_Vert_4C_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wartzm\Cedars-Sinai\JPG Files\Cedars-Sinai_Vert_4C_KO.gif"/>
                          <pic:cNvPicPr>
                            <a:picLocks noChangeAspect="1" noChangeArrowheads="1"/>
                          </pic:cNvPicPr>
                        </pic:nvPicPr>
                        <pic:blipFill>
                          <a:blip r:embed="rId9" cstate="print"/>
                          <a:srcRect/>
                          <a:stretch>
                            <a:fillRect/>
                          </a:stretch>
                        </pic:blipFill>
                        <pic:spPr bwMode="auto">
                          <a:xfrm>
                            <a:off x="0" y="0"/>
                            <a:ext cx="1253292" cy="573315"/>
                          </a:xfrm>
                          <a:prstGeom prst="rect">
                            <a:avLst/>
                          </a:prstGeom>
                          <a:noFill/>
                          <a:ln w="9525">
                            <a:noFill/>
                            <a:miter lim="800000"/>
                            <a:headEnd/>
                            <a:tailEnd/>
                          </a:ln>
                        </pic:spPr>
                      </pic:pic>
                    </a:graphicData>
                  </a:graphic>
                </wp:inline>
              </w:drawing>
            </w:r>
          </w:p>
        </w:tc>
        <w:tc>
          <w:tcPr>
            <w:tcW w:w="5958" w:type="dxa"/>
            <w:tcBorders>
              <w:top w:val="single" w:sz="4" w:space="0" w:color="auto"/>
              <w:left w:val="nil"/>
              <w:bottom w:val="nil"/>
              <w:right w:val="single" w:sz="4" w:space="0" w:color="auto"/>
            </w:tcBorders>
            <w:shd w:val="clear" w:color="auto" w:fill="FFFFFF" w:themeFill="background1"/>
          </w:tcPr>
          <w:p w14:paraId="4F276960" w14:textId="77777777" w:rsidR="00F45B45" w:rsidRPr="00F45B45" w:rsidRDefault="00F45B45" w:rsidP="00F45B45">
            <w:pPr>
              <w:widowControl w:val="0"/>
              <w:tabs>
                <w:tab w:val="center" w:pos="4320"/>
                <w:tab w:val="right" w:pos="8640"/>
              </w:tabs>
              <w:spacing w:before="0" w:after="0"/>
              <w:jc w:val="center"/>
              <w:rPr>
                <w:rFonts w:ascii="Century Gothic" w:eastAsia="Corbel" w:hAnsi="Century Gothic" w:cs="Times New Roman"/>
                <w:sz w:val="16"/>
                <w:szCs w:val="16"/>
              </w:rPr>
            </w:pPr>
          </w:p>
          <w:p w14:paraId="36026310" w14:textId="77777777" w:rsidR="00F45B45" w:rsidRPr="00F45B45" w:rsidRDefault="00F45B45" w:rsidP="00F45B45">
            <w:pPr>
              <w:widowControl w:val="0"/>
              <w:tabs>
                <w:tab w:val="center" w:pos="4320"/>
                <w:tab w:val="right" w:pos="8640"/>
              </w:tabs>
              <w:spacing w:before="0" w:after="0"/>
              <w:jc w:val="center"/>
              <w:rPr>
                <w:rFonts w:ascii="Century Gothic" w:eastAsia="Corbel" w:hAnsi="Century Gothic" w:cs="Times New Roman"/>
                <w:sz w:val="16"/>
                <w:szCs w:val="16"/>
              </w:rPr>
            </w:pPr>
            <w:r w:rsidRPr="00F45B45">
              <w:rPr>
                <w:rFonts w:ascii="Century Gothic" w:eastAsia="Corbel" w:hAnsi="Century Gothic" w:cs="Times New Roman"/>
                <w:sz w:val="16"/>
                <w:szCs w:val="16"/>
              </w:rPr>
              <w:t>Continuing Medical Education</w:t>
            </w:r>
          </w:p>
          <w:p w14:paraId="149F38D4" w14:textId="77777777" w:rsidR="00F45B45" w:rsidRPr="00F45B45" w:rsidRDefault="00F45B45" w:rsidP="00F45B45">
            <w:pPr>
              <w:widowControl w:val="0"/>
              <w:tabs>
                <w:tab w:val="center" w:pos="4320"/>
                <w:tab w:val="right" w:pos="8640"/>
              </w:tabs>
              <w:spacing w:before="0" w:after="0"/>
              <w:jc w:val="center"/>
              <w:rPr>
                <w:rFonts w:ascii="Century Gothic" w:eastAsia="Corbel" w:hAnsi="Century Gothic" w:cs="Times New Roman"/>
                <w:sz w:val="16"/>
                <w:szCs w:val="16"/>
              </w:rPr>
            </w:pPr>
            <w:r w:rsidRPr="00F45B45">
              <w:rPr>
                <w:rFonts w:ascii="Century Gothic" w:eastAsia="Corbel" w:hAnsi="Century Gothic" w:cs="Times New Roman"/>
                <w:sz w:val="16"/>
                <w:szCs w:val="16"/>
              </w:rPr>
              <w:t>8797 Beverly Boulevard, Suite 250, Los Angeles, California 90048</w:t>
            </w:r>
          </w:p>
          <w:p w14:paraId="3B53D297" w14:textId="77777777" w:rsidR="00F45B45" w:rsidRPr="00F45B45" w:rsidRDefault="00F45B45" w:rsidP="00F45B45">
            <w:pPr>
              <w:tabs>
                <w:tab w:val="center" w:pos="4680"/>
                <w:tab w:val="right" w:pos="9360"/>
              </w:tabs>
              <w:spacing w:before="0" w:after="0"/>
              <w:jc w:val="center"/>
              <w:rPr>
                <w:rFonts w:ascii="Century Gothic" w:eastAsia="Corbel" w:hAnsi="Century Gothic" w:cs="Times New Roman"/>
                <w:sz w:val="16"/>
                <w:szCs w:val="16"/>
              </w:rPr>
            </w:pPr>
            <w:r w:rsidRPr="00F45B45">
              <w:rPr>
                <w:rFonts w:ascii="Century Gothic" w:eastAsia="Corbel" w:hAnsi="Century Gothic" w:cs="Times New Roman"/>
                <w:sz w:val="16"/>
                <w:szCs w:val="16"/>
              </w:rPr>
              <w:t xml:space="preserve">OFFICE: (310) 423-5548 </w:t>
            </w:r>
            <w:r w:rsidRPr="00F45B45">
              <w:rPr>
                <w:rFonts w:ascii="Century Gothic" w:eastAsia="Corbel" w:hAnsi="Century Gothic" w:cs="Times New Roman"/>
                <w:sz w:val="16"/>
                <w:szCs w:val="16"/>
              </w:rPr>
              <w:sym w:font="Wingdings" w:char="F06E"/>
            </w:r>
            <w:r w:rsidRPr="00F45B45">
              <w:rPr>
                <w:rFonts w:ascii="Century Gothic" w:eastAsia="Corbel" w:hAnsi="Century Gothic" w:cs="Times New Roman"/>
                <w:sz w:val="16"/>
                <w:szCs w:val="16"/>
              </w:rPr>
              <w:t xml:space="preserve">  FAX: (310) 423-0309  </w:t>
            </w:r>
            <w:r w:rsidRPr="00F45B45">
              <w:rPr>
                <w:rFonts w:ascii="Century Gothic" w:eastAsia="Corbel" w:hAnsi="Century Gothic" w:cs="Times New Roman"/>
                <w:sz w:val="16"/>
                <w:szCs w:val="16"/>
              </w:rPr>
              <w:sym w:font="Wingdings" w:char="F06E"/>
            </w:r>
            <w:r w:rsidRPr="00F45B45">
              <w:rPr>
                <w:rFonts w:ascii="Century Gothic" w:eastAsia="Corbel" w:hAnsi="Century Gothic" w:cs="Times New Roman"/>
                <w:sz w:val="16"/>
                <w:szCs w:val="16"/>
              </w:rPr>
              <w:t xml:space="preserve">  EMAIL: cme@cshs.org</w:t>
            </w:r>
          </w:p>
        </w:tc>
      </w:tr>
      <w:tr w:rsidR="00F45B45" w:rsidRPr="00F45B45" w14:paraId="20FBC5E6" w14:textId="77777777" w:rsidTr="004E2D5A">
        <w:tc>
          <w:tcPr>
            <w:tcW w:w="10656" w:type="dxa"/>
            <w:gridSpan w:val="2"/>
            <w:tcBorders>
              <w:top w:val="nil"/>
              <w:left w:val="single" w:sz="4" w:space="0" w:color="auto"/>
              <w:bottom w:val="single" w:sz="4" w:space="0" w:color="auto"/>
              <w:right w:val="single" w:sz="4" w:space="0" w:color="auto"/>
            </w:tcBorders>
            <w:shd w:val="clear" w:color="auto" w:fill="FFFFFF" w:themeFill="background1"/>
          </w:tcPr>
          <w:p w14:paraId="5F45DABE" w14:textId="77777777" w:rsidR="00F45B45" w:rsidRPr="00F45B45" w:rsidRDefault="00F45B45" w:rsidP="00F45B45">
            <w:pPr>
              <w:spacing w:before="0" w:after="0"/>
              <w:jc w:val="center"/>
              <w:rPr>
                <w:rFonts w:ascii="Century Gothic" w:eastAsia="Corbel" w:hAnsi="Century Gothic" w:cs="Arial"/>
                <w:b/>
                <w:sz w:val="16"/>
                <w:szCs w:val="16"/>
              </w:rPr>
            </w:pPr>
          </w:p>
          <w:p w14:paraId="15E583BE" w14:textId="6CD31464" w:rsidR="00F45B45" w:rsidRPr="00F45B45" w:rsidRDefault="00F45B45" w:rsidP="009651A9">
            <w:pPr>
              <w:spacing w:before="0" w:after="0"/>
              <w:jc w:val="center"/>
              <w:rPr>
                <w:rFonts w:ascii="Century Gothic" w:eastAsia="Corbel" w:hAnsi="Century Gothic" w:cs="Arial"/>
                <w:b/>
              </w:rPr>
            </w:pPr>
            <w:r w:rsidRPr="00F45B45">
              <w:rPr>
                <w:rFonts w:ascii="Century Gothic" w:eastAsia="Corbel" w:hAnsi="Century Gothic" w:cs="Arial"/>
                <w:b/>
              </w:rPr>
              <w:t xml:space="preserve">EXHIBIT </w:t>
            </w:r>
            <w:r w:rsidR="009651A9">
              <w:rPr>
                <w:rFonts w:ascii="Century Gothic" w:eastAsia="Corbel" w:hAnsi="Century Gothic" w:cs="Arial"/>
                <w:b/>
              </w:rPr>
              <w:t>REGISTRATION FORM</w:t>
            </w:r>
          </w:p>
        </w:tc>
      </w:tr>
    </w:tbl>
    <w:p w14:paraId="75E3D308" w14:textId="77777777" w:rsidR="00F45B45" w:rsidRPr="00F45B45" w:rsidRDefault="00F45B45" w:rsidP="00F45B45">
      <w:pPr>
        <w:spacing w:before="0" w:after="0" w:line="240" w:lineRule="auto"/>
        <w:rPr>
          <w:rFonts w:ascii="Century Gothic" w:eastAsia="Corbel" w:hAnsi="Century Gothic" w:cs="Arial"/>
        </w:rPr>
      </w:pPr>
    </w:p>
    <w:p w14:paraId="4023C8E0" w14:textId="7A64A831" w:rsidR="00F45B45" w:rsidRPr="00F45B45" w:rsidRDefault="00F45B45" w:rsidP="00F45B45">
      <w:pPr>
        <w:spacing w:before="0" w:after="0" w:line="240" w:lineRule="auto"/>
        <w:rPr>
          <w:rFonts w:ascii="Century Gothic" w:eastAsia="Corbel" w:hAnsi="Century Gothic" w:cs="Arial"/>
        </w:rPr>
      </w:pPr>
      <w:r w:rsidRPr="00F45B45">
        <w:rPr>
          <w:rFonts w:ascii="Century Gothic" w:eastAsia="Corbel" w:hAnsi="Century Gothic" w:cs="Arial"/>
        </w:rPr>
        <w:t xml:space="preserve">This agreement confirms the participation of </w:t>
      </w:r>
      <w:r w:rsidRPr="00F45B45">
        <w:rPr>
          <w:rFonts w:ascii="Century Gothic" w:eastAsia="Corbel" w:hAnsi="Century Gothic" w:cs="Arial"/>
          <w:b/>
          <w:u w:val="single"/>
        </w:rPr>
        <w:t>__________________________________________</w:t>
      </w:r>
      <w:r w:rsidRPr="00F45B45">
        <w:rPr>
          <w:rFonts w:ascii="Century Gothic" w:eastAsia="Corbel" w:hAnsi="Century Gothic" w:cs="Arial"/>
          <w:b/>
        </w:rPr>
        <w:t xml:space="preserve"> </w:t>
      </w:r>
      <w:r w:rsidRPr="00F45B45">
        <w:rPr>
          <w:rFonts w:ascii="Century Gothic" w:eastAsia="Corbel" w:hAnsi="Century Gothic" w:cs="Arial"/>
        </w:rPr>
        <w:t xml:space="preserve">as an </w:t>
      </w:r>
      <w:r w:rsidRPr="00F45B45">
        <w:rPr>
          <w:rFonts w:ascii="Century Gothic" w:eastAsia="Corbel" w:hAnsi="Century Gothic" w:cs="Arial"/>
          <w:b/>
        </w:rPr>
        <w:t>Exhibitor</w:t>
      </w:r>
      <w:r w:rsidRPr="00F45B45">
        <w:rPr>
          <w:rFonts w:ascii="Century Gothic" w:eastAsia="Corbel" w:hAnsi="Century Gothic" w:cs="Arial"/>
        </w:rPr>
        <w:t xml:space="preserve"> at </w:t>
      </w:r>
      <w:r w:rsidR="00A061B5" w:rsidRPr="000C74C4">
        <w:rPr>
          <w:rFonts w:ascii="Century Gothic" w:eastAsia="Corbel" w:hAnsi="Century Gothic" w:cs="Arial"/>
          <w:b/>
        </w:rPr>
        <w:t>2018</w:t>
      </w:r>
      <w:r w:rsidR="00CF3628" w:rsidRPr="000C74C4">
        <w:rPr>
          <w:rFonts w:ascii="Century Gothic" w:eastAsia="Corbel" w:hAnsi="Century Gothic" w:cs="Arial"/>
          <w:b/>
        </w:rPr>
        <w:t xml:space="preserve"> Pediatric State of the Art</w:t>
      </w:r>
      <w:r w:rsidR="00CF3628" w:rsidRPr="00135007">
        <w:rPr>
          <w:i/>
          <w:sz w:val="22"/>
          <w:szCs w:val="22"/>
        </w:rPr>
        <w:t xml:space="preserve"> </w:t>
      </w:r>
      <w:r w:rsidRPr="00F45B45">
        <w:rPr>
          <w:rFonts w:ascii="Century Gothic" w:eastAsia="Corbel" w:hAnsi="Century Gothic" w:cs="Arial"/>
        </w:rPr>
        <w:t>scheduled for</w:t>
      </w:r>
      <w:r w:rsidRPr="00F45B45">
        <w:rPr>
          <w:rFonts w:ascii="Century Gothic" w:eastAsia="Corbel" w:hAnsi="Century Gothic" w:cs="Arial"/>
          <w:b/>
        </w:rPr>
        <w:t xml:space="preserve">, </w:t>
      </w:r>
      <w:r w:rsidR="00A061B5">
        <w:rPr>
          <w:rFonts w:ascii="Century Gothic" w:eastAsia="Corbel" w:hAnsi="Century Gothic" w:cs="Arial"/>
          <w:b/>
        </w:rPr>
        <w:t>September 22, 2018</w:t>
      </w:r>
      <w:r>
        <w:rPr>
          <w:rFonts w:ascii="Century Gothic" w:eastAsia="Corbel" w:hAnsi="Century Gothic" w:cs="Arial"/>
          <w:b/>
        </w:rPr>
        <w:t xml:space="preserve"> </w:t>
      </w:r>
      <w:r w:rsidRPr="00F45B45">
        <w:rPr>
          <w:rFonts w:ascii="Century Gothic" w:eastAsia="Corbel" w:hAnsi="Century Gothic" w:cs="Arial"/>
        </w:rPr>
        <w:t>at Cedars-Sinai Harvey Morse Conference Center in Los Angeles, California.</w:t>
      </w:r>
    </w:p>
    <w:p w14:paraId="37DE13AA" w14:textId="77777777" w:rsidR="00F45B45" w:rsidRPr="00F45B45" w:rsidRDefault="00F45B45" w:rsidP="00F45B45">
      <w:pPr>
        <w:spacing w:before="0" w:after="0" w:line="240" w:lineRule="auto"/>
        <w:rPr>
          <w:rFonts w:ascii="Century Gothic" w:eastAsia="Corbel" w:hAnsi="Century Gothic" w:cs="Arial"/>
          <w:sz w:val="16"/>
          <w:szCs w:val="16"/>
        </w:rPr>
      </w:pPr>
    </w:p>
    <w:p w14:paraId="5DA535E0" w14:textId="77777777" w:rsidR="00F45B45" w:rsidRPr="00F45B45" w:rsidRDefault="00F45B45" w:rsidP="00F45B45">
      <w:pPr>
        <w:spacing w:before="0" w:after="0" w:line="240" w:lineRule="auto"/>
        <w:rPr>
          <w:rFonts w:ascii="Century Gothic" w:eastAsia="Corbel" w:hAnsi="Century Gothic" w:cs="Arial"/>
          <w:b/>
          <w:i/>
          <w:sz w:val="18"/>
          <w:szCs w:val="18"/>
          <w:u w:val="single"/>
        </w:rPr>
      </w:pPr>
      <w:r w:rsidRPr="00F45B45">
        <w:rPr>
          <w:rFonts w:ascii="Century Gothic" w:eastAsia="Corbel" w:hAnsi="Century Gothic" w:cs="Arial"/>
          <w:sz w:val="18"/>
          <w:szCs w:val="18"/>
        </w:rPr>
        <w:t>All companies permitted by Cedars-Sinai Office of CME to complement the conference must strictly adhere to the following guidelines regarding their participation as an exhibitor:</w:t>
      </w:r>
    </w:p>
    <w:p w14:paraId="2610B967" w14:textId="77777777" w:rsidR="00F45B45" w:rsidRPr="00F45B45" w:rsidRDefault="00F45B45" w:rsidP="00F45B45">
      <w:pPr>
        <w:numPr>
          <w:ilvl w:val="0"/>
          <w:numId w:val="39"/>
        </w:numPr>
        <w:spacing w:before="0" w:after="0" w:line="240" w:lineRule="auto"/>
        <w:rPr>
          <w:rFonts w:ascii="Century Gothic" w:eastAsia="Batang" w:hAnsi="Century Gothic" w:cs="Arial"/>
          <w:sz w:val="18"/>
          <w:szCs w:val="18"/>
          <w:lang w:eastAsia="ko-KR"/>
        </w:rPr>
      </w:pPr>
      <w:r w:rsidRPr="00F45B45">
        <w:rPr>
          <w:rFonts w:ascii="Century Gothic" w:eastAsia="Batang" w:hAnsi="Century Gothic" w:cs="Arial"/>
          <w:sz w:val="18"/>
          <w:szCs w:val="18"/>
          <w:lang w:eastAsia="ko-KR"/>
        </w:rPr>
        <w:t>When commercial exhib</w:t>
      </w:r>
      <w:bookmarkStart w:id="0" w:name="_GoBack"/>
      <w:bookmarkEnd w:id="0"/>
      <w:r w:rsidRPr="00F45B45">
        <w:rPr>
          <w:rFonts w:ascii="Century Gothic" w:eastAsia="Batang" w:hAnsi="Century Gothic" w:cs="Arial"/>
          <w:sz w:val="18"/>
          <w:szCs w:val="18"/>
          <w:lang w:eastAsia="ko-KR"/>
        </w:rPr>
        <w:t xml:space="preserve">its are part of the program, arrangements for these shall not influence planning or interfere with the presentation of CME activities;  </w:t>
      </w:r>
    </w:p>
    <w:p w14:paraId="6AA574E4" w14:textId="77777777" w:rsidR="00F45B45" w:rsidRPr="00F45B45" w:rsidRDefault="00F45B45" w:rsidP="00F45B45">
      <w:pPr>
        <w:numPr>
          <w:ilvl w:val="0"/>
          <w:numId w:val="39"/>
        </w:numPr>
        <w:spacing w:before="0" w:after="0" w:line="240" w:lineRule="auto"/>
        <w:rPr>
          <w:rFonts w:ascii="Century Gothic" w:eastAsia="Batang" w:hAnsi="Century Gothic" w:cs="Arial"/>
          <w:sz w:val="18"/>
          <w:szCs w:val="18"/>
          <w:lang w:eastAsia="ko-KR"/>
        </w:rPr>
      </w:pPr>
      <w:r w:rsidRPr="00F45B45">
        <w:rPr>
          <w:rFonts w:ascii="Century Gothic" w:eastAsia="Batang" w:hAnsi="Century Gothic" w:cs="Arial"/>
          <w:sz w:val="18"/>
          <w:szCs w:val="18"/>
          <w:lang w:eastAsia="ko-KR"/>
        </w:rPr>
        <w:t>Exhibit placement shall not be a condition of support for a CME activity;</w:t>
      </w:r>
    </w:p>
    <w:p w14:paraId="68822BD0" w14:textId="77777777" w:rsidR="00F45B45" w:rsidRPr="00F45B45" w:rsidRDefault="00F45B45" w:rsidP="00F45B45">
      <w:pPr>
        <w:numPr>
          <w:ilvl w:val="0"/>
          <w:numId w:val="39"/>
        </w:numPr>
        <w:spacing w:before="0" w:after="0" w:line="240" w:lineRule="auto"/>
        <w:rPr>
          <w:rFonts w:ascii="Century Gothic" w:eastAsia="Batang" w:hAnsi="Century Gothic" w:cs="Arial"/>
          <w:sz w:val="18"/>
          <w:szCs w:val="18"/>
          <w:lang w:eastAsia="ko-KR"/>
        </w:rPr>
      </w:pPr>
      <w:r w:rsidRPr="00F45B45">
        <w:rPr>
          <w:rFonts w:ascii="Century Gothic" w:eastAsia="Batang" w:hAnsi="Century Gothic" w:cs="Arial"/>
          <w:sz w:val="18"/>
          <w:szCs w:val="18"/>
          <w:lang w:eastAsia="ko-KR"/>
        </w:rPr>
        <w:t xml:space="preserve">No commercial promotional materials shall be displayed or distributed </w:t>
      </w:r>
      <w:r w:rsidRPr="00F45B45">
        <w:rPr>
          <w:rFonts w:ascii="Century Gothic" w:eastAsia="Batang" w:hAnsi="Century Gothic" w:cs="Arial"/>
          <w:sz w:val="18"/>
          <w:szCs w:val="18"/>
          <w:u w:val="single"/>
          <w:lang w:eastAsia="ko-KR"/>
        </w:rPr>
        <w:t>in the same room</w:t>
      </w:r>
      <w:r w:rsidRPr="00F45B45">
        <w:rPr>
          <w:rFonts w:ascii="Century Gothic" w:eastAsia="Batang" w:hAnsi="Century Gothic" w:cs="Arial"/>
          <w:sz w:val="18"/>
          <w:szCs w:val="18"/>
          <w:lang w:eastAsia="ko-KR"/>
        </w:rPr>
        <w:t xml:space="preserve"> immediately before, during, or immediately after an educational activity certified for credit; and,</w:t>
      </w:r>
    </w:p>
    <w:p w14:paraId="64D7B45C" w14:textId="77777777" w:rsidR="00F45B45" w:rsidRPr="00F45B45" w:rsidRDefault="00F45B45" w:rsidP="00F45B45">
      <w:pPr>
        <w:numPr>
          <w:ilvl w:val="0"/>
          <w:numId w:val="39"/>
        </w:numPr>
        <w:spacing w:before="0" w:after="0" w:line="240" w:lineRule="auto"/>
        <w:rPr>
          <w:rFonts w:ascii="Century Gothic" w:eastAsia="Batang" w:hAnsi="Century Gothic" w:cs="Arial"/>
          <w:sz w:val="18"/>
          <w:szCs w:val="18"/>
          <w:lang w:eastAsia="ko-KR"/>
        </w:rPr>
      </w:pPr>
      <w:r w:rsidRPr="00F45B45">
        <w:rPr>
          <w:rFonts w:ascii="Century Gothic" w:eastAsia="Batang" w:hAnsi="Century Gothic" w:cs="Arial"/>
          <w:sz w:val="18"/>
          <w:szCs w:val="18"/>
          <w:lang w:eastAsia="ko-KR"/>
        </w:rPr>
        <w:t xml:space="preserve">Representatives of commercial supporters may attend an educational activity, but may not engage in sales activities </w:t>
      </w:r>
      <w:r w:rsidRPr="00F45B45">
        <w:rPr>
          <w:rFonts w:ascii="Century Gothic" w:eastAsia="Batang" w:hAnsi="Century Gothic" w:cs="Arial"/>
          <w:sz w:val="18"/>
          <w:szCs w:val="18"/>
          <w:u w:val="single"/>
          <w:lang w:eastAsia="ko-KR"/>
        </w:rPr>
        <w:t>while in the room</w:t>
      </w:r>
      <w:r w:rsidRPr="00F45B45">
        <w:rPr>
          <w:rFonts w:ascii="Century Gothic" w:eastAsia="Batang" w:hAnsi="Century Gothic" w:cs="Arial"/>
          <w:sz w:val="18"/>
          <w:szCs w:val="18"/>
          <w:lang w:eastAsia="ko-KR"/>
        </w:rPr>
        <w:t xml:space="preserve"> where the activity takes place, and are strictly prohibited from the sale of and/or discussion of products while attending the educational activity. </w:t>
      </w:r>
    </w:p>
    <w:p w14:paraId="422F198B" w14:textId="77777777" w:rsidR="00F45B45" w:rsidRPr="009651A9" w:rsidRDefault="00F45B45" w:rsidP="00F45B45">
      <w:pPr>
        <w:spacing w:before="0" w:after="0" w:line="240" w:lineRule="auto"/>
        <w:rPr>
          <w:rFonts w:ascii="Century Gothic" w:eastAsia="Corbel" w:hAnsi="Century Gothic" w:cs="Arial"/>
          <w:sz w:val="14"/>
          <w:szCs w:val="16"/>
        </w:rPr>
      </w:pPr>
    </w:p>
    <w:p w14:paraId="23F3C775" w14:textId="006E45EB" w:rsidR="00F45B45" w:rsidRPr="009651A9" w:rsidRDefault="009651A9" w:rsidP="00F45B45">
      <w:pPr>
        <w:pBdr>
          <w:bottom w:val="single" w:sz="4" w:space="1" w:color="auto"/>
        </w:pBdr>
        <w:spacing w:before="0" w:after="0" w:line="240" w:lineRule="auto"/>
        <w:rPr>
          <w:rFonts w:ascii="Century Gothic" w:eastAsia="Corbel" w:hAnsi="Century Gothic" w:cs="Arial"/>
          <w:sz w:val="18"/>
        </w:rPr>
      </w:pPr>
      <w:r w:rsidRPr="009651A9">
        <w:rPr>
          <w:rFonts w:ascii="Century Gothic" w:hAnsi="Century Gothic"/>
          <w:sz w:val="18"/>
        </w:rPr>
        <w:t xml:space="preserve">You will be </w:t>
      </w:r>
      <w:r w:rsidR="0005491E">
        <w:rPr>
          <w:rFonts w:ascii="Century Gothic" w:hAnsi="Century Gothic"/>
          <w:sz w:val="18"/>
        </w:rPr>
        <w:t>provided</w:t>
      </w:r>
      <w:r w:rsidRPr="009651A9">
        <w:rPr>
          <w:rFonts w:ascii="Century Gothic" w:hAnsi="Century Gothic"/>
          <w:sz w:val="18"/>
        </w:rPr>
        <w:t xml:space="preserve"> a table and two chairs for use during the meeting.  In accordance with ACCME guidelines and CSMC policies, all exhibits will be located in the pre-function area outside the educational area.  Please select your payment option below and fax or mail this form to the Office of CME at the address at the top of this form. </w:t>
      </w:r>
    </w:p>
    <w:p w14:paraId="5A37A4CD" w14:textId="77777777" w:rsidR="00F45B45" w:rsidRPr="00F45B45" w:rsidRDefault="00F45B45" w:rsidP="007F65BE">
      <w:pPr>
        <w:spacing w:before="0" w:after="0" w:line="240" w:lineRule="auto"/>
        <w:rPr>
          <w:rFonts w:ascii="Century Gothic" w:eastAsia="Corbel" w:hAnsi="Century Gothic" w:cs="Arial"/>
          <w:b/>
        </w:rPr>
      </w:pPr>
    </w:p>
    <w:tbl>
      <w:tblPr>
        <w:tblStyle w:val="TableGrid2"/>
        <w:tblW w:w="0" w:type="auto"/>
        <w:jc w:val="center"/>
        <w:tblLook w:val="04A0" w:firstRow="1" w:lastRow="0" w:firstColumn="1" w:lastColumn="0" w:noHBand="0" w:noVBand="1"/>
      </w:tblPr>
      <w:tblGrid>
        <w:gridCol w:w="3514"/>
      </w:tblGrid>
      <w:tr w:rsidR="007F65BE" w:rsidRPr="00F45B45" w14:paraId="37D2776F" w14:textId="77777777" w:rsidTr="009651A9">
        <w:trPr>
          <w:trHeight w:val="368"/>
          <w:jc w:val="center"/>
        </w:trPr>
        <w:tc>
          <w:tcPr>
            <w:tcW w:w="3514" w:type="dxa"/>
          </w:tcPr>
          <w:p w14:paraId="23BA2963" w14:textId="77777777" w:rsidR="007F65BE" w:rsidRPr="00F45B45" w:rsidRDefault="007F65BE" w:rsidP="00F45B45">
            <w:pPr>
              <w:spacing w:before="0" w:after="0"/>
              <w:jc w:val="center"/>
              <w:rPr>
                <w:rFonts w:ascii="Century Gothic" w:eastAsia="Corbel" w:hAnsi="Century Gothic" w:cs="Arial"/>
                <w:b/>
                <w:color w:val="FF0000"/>
                <w:sz w:val="18"/>
                <w:szCs w:val="18"/>
                <w14:shadow w14:blurRad="50800" w14:dist="38100" w14:dir="2700000" w14:sx="100000" w14:sy="100000" w14:kx="0" w14:ky="0" w14:algn="tl">
                  <w14:srgbClr w14:val="000000">
                    <w14:alpha w14:val="60000"/>
                  </w14:srgbClr>
                </w14:shadow>
              </w:rPr>
            </w:pPr>
            <w:r>
              <w:rPr>
                <w:rFonts w:ascii="Century Gothic" w:eastAsia="Corbel" w:hAnsi="Century Gothic" w:cs="Arial"/>
                <w:b/>
                <w:color w:val="FF0000"/>
                <w:sz w:val="18"/>
                <w:szCs w:val="18"/>
                <w14:shadow w14:blurRad="50800" w14:dist="38100" w14:dir="2700000" w14:sx="100000" w14:sy="100000" w14:kx="0" w14:ky="0" w14:algn="tl">
                  <w14:srgbClr w14:val="000000">
                    <w14:alpha w14:val="60000"/>
                  </w14:srgbClr>
                </w14:shadow>
              </w:rPr>
              <w:t>Exhibitor</w:t>
            </w:r>
          </w:p>
        </w:tc>
      </w:tr>
      <w:tr w:rsidR="007F65BE" w:rsidRPr="00F45B45" w14:paraId="51E7537A" w14:textId="77777777" w:rsidTr="009651A9">
        <w:trPr>
          <w:trHeight w:val="377"/>
          <w:jc w:val="center"/>
        </w:trPr>
        <w:tc>
          <w:tcPr>
            <w:tcW w:w="3514" w:type="dxa"/>
          </w:tcPr>
          <w:p w14:paraId="203CA735" w14:textId="00F46A55" w:rsidR="007F65BE" w:rsidRPr="00F45B45" w:rsidRDefault="000C74C4" w:rsidP="00CF3628">
            <w:pPr>
              <w:spacing w:before="0" w:after="0"/>
              <w:jc w:val="center"/>
              <w:rPr>
                <w:rFonts w:ascii="Century Gothic" w:eastAsia="Corbel" w:hAnsi="Century Gothic" w:cs="Arial"/>
                <w:szCs w:val="18"/>
              </w:rPr>
            </w:pPr>
            <w:sdt>
              <w:sdtPr>
                <w:rPr>
                  <w:rFonts w:ascii="Century Gothic" w:eastAsia="Corbel" w:hAnsi="Century Gothic" w:cs="Arial"/>
                </w:rPr>
                <w:id w:val="-1002660885"/>
                <w14:checkbox>
                  <w14:checked w14:val="0"/>
                  <w14:checkedState w14:val="2612" w14:font="MS Gothic"/>
                  <w14:uncheckedState w14:val="2610" w14:font="MS Gothic"/>
                </w14:checkbox>
              </w:sdtPr>
              <w:sdtEndPr/>
              <w:sdtContent>
                <w:r w:rsidR="007F65BE">
                  <w:rPr>
                    <w:rFonts w:ascii="MS Gothic" w:eastAsia="MS Gothic" w:hAnsi="MS Gothic" w:cs="Arial" w:hint="eastAsia"/>
                  </w:rPr>
                  <w:t>☐</w:t>
                </w:r>
              </w:sdtContent>
            </w:sdt>
            <w:r w:rsidR="007F65BE" w:rsidRPr="00F45B45">
              <w:rPr>
                <w:rFonts w:ascii="Century Gothic" w:eastAsia="Corbel" w:hAnsi="Century Gothic" w:cs="Arial"/>
              </w:rPr>
              <w:t xml:space="preserve">  </w:t>
            </w:r>
            <w:r w:rsidR="009651A9">
              <w:rPr>
                <w:rFonts w:ascii="Century Gothic" w:eastAsia="Corbel" w:hAnsi="Century Gothic" w:cs="Arial"/>
                <w:b/>
              </w:rPr>
              <w:t>$1,</w:t>
            </w:r>
            <w:r w:rsidR="00CF3628">
              <w:rPr>
                <w:rFonts w:ascii="Century Gothic" w:eastAsia="Corbel" w:hAnsi="Century Gothic" w:cs="Arial"/>
                <w:b/>
              </w:rPr>
              <w:t>5</w:t>
            </w:r>
            <w:r w:rsidR="004019B7">
              <w:rPr>
                <w:rFonts w:ascii="Century Gothic" w:eastAsia="Corbel" w:hAnsi="Century Gothic" w:cs="Arial"/>
                <w:b/>
              </w:rPr>
              <w:t>00</w:t>
            </w:r>
          </w:p>
        </w:tc>
      </w:tr>
    </w:tbl>
    <w:p w14:paraId="327A4424" w14:textId="77777777" w:rsidR="007F65BE" w:rsidRDefault="007F65BE" w:rsidP="007F65BE">
      <w:pPr>
        <w:pBdr>
          <w:top w:val="single" w:sz="24" w:space="0" w:color="auto"/>
        </w:pBdr>
        <w:spacing w:before="0" w:after="0" w:line="240" w:lineRule="auto"/>
        <w:jc w:val="center"/>
        <w:rPr>
          <w:rFonts w:ascii="Century Gothic" w:eastAsia="Corbel" w:hAnsi="Century Gothic" w:cs="Arial"/>
          <w:b/>
        </w:rPr>
      </w:pPr>
    </w:p>
    <w:p w14:paraId="1794E43C" w14:textId="77777777" w:rsidR="00F45B45" w:rsidRPr="00F45B45" w:rsidRDefault="00F45B45" w:rsidP="007F65BE">
      <w:pPr>
        <w:pBdr>
          <w:top w:val="single" w:sz="24" w:space="0" w:color="auto"/>
        </w:pBdr>
        <w:spacing w:before="0" w:after="0" w:line="240" w:lineRule="auto"/>
        <w:jc w:val="center"/>
        <w:rPr>
          <w:rFonts w:ascii="Century Gothic" w:eastAsia="Corbel" w:hAnsi="Century Gothic" w:cs="Arial"/>
          <w:b/>
        </w:rPr>
      </w:pPr>
      <w:r w:rsidRPr="00F45B45">
        <w:rPr>
          <w:rFonts w:ascii="Century Gothic" w:eastAsia="Corbel" w:hAnsi="Century Gothic" w:cs="Arial"/>
          <w:b/>
        </w:rPr>
        <w:t xml:space="preserve">Select your payment option below:  </w:t>
      </w:r>
    </w:p>
    <w:p w14:paraId="46048C64" w14:textId="77777777" w:rsidR="00F45B45" w:rsidRPr="00F45B45" w:rsidRDefault="000C74C4" w:rsidP="00F45B45">
      <w:pPr>
        <w:spacing w:before="0" w:after="0" w:line="240" w:lineRule="auto"/>
        <w:rPr>
          <w:rFonts w:ascii="Century Gothic" w:eastAsia="Corbel" w:hAnsi="Century Gothic" w:cs="Arial"/>
        </w:rPr>
      </w:pPr>
      <w:sdt>
        <w:sdtPr>
          <w:rPr>
            <w:rFonts w:ascii="Century Gothic" w:eastAsia="Corbel" w:hAnsi="Century Gothic" w:cs="Arial"/>
          </w:rPr>
          <w:id w:val="1976169387"/>
          <w14:checkbox>
            <w14:checked w14:val="0"/>
            <w14:checkedState w14:val="2612" w14:font="MS Gothic"/>
            <w14:uncheckedState w14:val="2610" w14:font="MS Gothic"/>
          </w14:checkbox>
        </w:sdtPr>
        <w:sdtEndPr/>
        <w:sdtContent>
          <w:r w:rsidR="00F52010">
            <w:rPr>
              <w:rFonts w:ascii="MS Gothic" w:eastAsia="MS Gothic" w:hAnsi="MS Gothic" w:cs="Arial" w:hint="eastAsia"/>
            </w:rPr>
            <w:t>☐</w:t>
          </w:r>
        </w:sdtContent>
      </w:sdt>
      <w:r w:rsidR="00F45B45" w:rsidRPr="00F45B45">
        <w:rPr>
          <w:rFonts w:ascii="Century Gothic" w:eastAsia="Corbel" w:hAnsi="Century Gothic" w:cs="Arial"/>
        </w:rPr>
        <w:t xml:space="preserve"> </w:t>
      </w:r>
      <w:r w:rsidR="00F45B45" w:rsidRPr="00F45B45">
        <w:rPr>
          <w:rFonts w:ascii="Century Gothic" w:eastAsia="Corbel" w:hAnsi="Century Gothic" w:cs="Arial"/>
          <w:b/>
        </w:rPr>
        <w:t>OPTION A</w:t>
      </w:r>
      <w:r w:rsidR="00F45B45" w:rsidRPr="00F45B45">
        <w:rPr>
          <w:rFonts w:ascii="Century Gothic" w:eastAsia="Corbel" w:hAnsi="Century Gothic" w:cs="Arial"/>
        </w:rPr>
        <w:t xml:space="preserve">   Please charge my credit card for the exhibit fee.</w:t>
      </w:r>
    </w:p>
    <w:tbl>
      <w:tblPr>
        <w:tblW w:w="0" w:type="auto"/>
        <w:jc w:val="center"/>
        <w:tblLook w:val="01E0" w:firstRow="1" w:lastRow="1" w:firstColumn="1" w:lastColumn="1" w:noHBand="0" w:noVBand="0"/>
      </w:tblPr>
      <w:tblGrid>
        <w:gridCol w:w="1809"/>
        <w:gridCol w:w="639"/>
        <w:gridCol w:w="3951"/>
        <w:gridCol w:w="1260"/>
        <w:gridCol w:w="1359"/>
      </w:tblGrid>
      <w:tr w:rsidR="009651A9" w:rsidRPr="009651A9" w14:paraId="783627AE" w14:textId="77777777" w:rsidTr="005F1EC0">
        <w:trPr>
          <w:jc w:val="center"/>
        </w:trPr>
        <w:tc>
          <w:tcPr>
            <w:tcW w:w="9018" w:type="dxa"/>
            <w:gridSpan w:val="5"/>
            <w:tcBorders>
              <w:top w:val="single" w:sz="4" w:space="0" w:color="auto"/>
              <w:left w:val="single" w:sz="4" w:space="0" w:color="auto"/>
              <w:right w:val="single" w:sz="4" w:space="0" w:color="auto"/>
            </w:tcBorders>
          </w:tcPr>
          <w:p w14:paraId="698A42EB" w14:textId="77777777" w:rsidR="009651A9" w:rsidRPr="009651A9" w:rsidRDefault="009651A9" w:rsidP="009651A9">
            <w:pPr>
              <w:spacing w:before="0" w:after="0" w:line="240" w:lineRule="auto"/>
              <w:rPr>
                <w:rFonts w:ascii="Century Gothic" w:eastAsia="Times New Roman" w:hAnsi="Century Gothic" w:cs="Times New Roman"/>
              </w:rPr>
            </w:pPr>
            <w:r w:rsidRPr="009651A9">
              <w:rPr>
                <w:rFonts w:ascii="Century Gothic" w:eastAsia="Times New Roman" w:hAnsi="Century Gothic" w:cs="Times New Roman"/>
              </w:rPr>
              <w:sym w:font="Wingdings" w:char="F0A8"/>
            </w:r>
            <w:r w:rsidRPr="009651A9">
              <w:rPr>
                <w:rFonts w:ascii="Century Gothic" w:eastAsia="Times New Roman" w:hAnsi="Century Gothic" w:cs="Times New Roman"/>
              </w:rPr>
              <w:t xml:space="preserve">  VISA       </w:t>
            </w:r>
            <w:r w:rsidRPr="009651A9">
              <w:rPr>
                <w:rFonts w:ascii="Century Gothic" w:eastAsia="Times New Roman" w:hAnsi="Century Gothic" w:cs="Times New Roman"/>
              </w:rPr>
              <w:sym w:font="Wingdings" w:char="F0A8"/>
            </w:r>
            <w:r w:rsidRPr="009651A9">
              <w:rPr>
                <w:rFonts w:ascii="Century Gothic" w:eastAsia="Times New Roman" w:hAnsi="Century Gothic" w:cs="Times New Roman"/>
              </w:rPr>
              <w:t xml:space="preserve">  MasterCard      </w:t>
            </w:r>
            <w:r w:rsidRPr="009651A9">
              <w:rPr>
                <w:rFonts w:ascii="Century Gothic" w:eastAsia="Times New Roman" w:hAnsi="Century Gothic" w:cs="Times New Roman"/>
              </w:rPr>
              <w:sym w:font="Wingdings" w:char="F0A8"/>
            </w:r>
            <w:r w:rsidRPr="009651A9">
              <w:rPr>
                <w:rFonts w:ascii="Century Gothic" w:eastAsia="Times New Roman" w:hAnsi="Century Gothic" w:cs="Times New Roman"/>
              </w:rPr>
              <w:t xml:space="preserve">  American Express</w:t>
            </w:r>
          </w:p>
        </w:tc>
      </w:tr>
      <w:tr w:rsidR="009651A9" w:rsidRPr="009651A9" w14:paraId="12C6B0B6" w14:textId="77777777" w:rsidTr="005F1EC0">
        <w:trPr>
          <w:jc w:val="center"/>
        </w:trPr>
        <w:tc>
          <w:tcPr>
            <w:tcW w:w="1809" w:type="dxa"/>
            <w:tcBorders>
              <w:top w:val="single" w:sz="4" w:space="0" w:color="auto"/>
              <w:left w:val="single" w:sz="4" w:space="0" w:color="auto"/>
              <w:bottom w:val="single" w:sz="4" w:space="0" w:color="auto"/>
              <w:right w:val="single" w:sz="4" w:space="0" w:color="auto"/>
            </w:tcBorders>
          </w:tcPr>
          <w:p w14:paraId="509D3725" w14:textId="77777777" w:rsidR="009651A9" w:rsidRPr="009651A9" w:rsidRDefault="009651A9" w:rsidP="009651A9">
            <w:pPr>
              <w:spacing w:before="0" w:after="0" w:line="240" w:lineRule="auto"/>
              <w:rPr>
                <w:rFonts w:ascii="Century Gothic" w:eastAsia="Times New Roman" w:hAnsi="Century Gothic" w:cs="Times New Roman"/>
              </w:rPr>
            </w:pPr>
            <w:r w:rsidRPr="009651A9">
              <w:rPr>
                <w:rFonts w:ascii="Century Gothic" w:eastAsia="Times New Roman" w:hAnsi="Century Gothic" w:cs="Times New Roman"/>
              </w:rPr>
              <w:t>Credit Card #:</w:t>
            </w:r>
          </w:p>
        </w:tc>
        <w:tc>
          <w:tcPr>
            <w:tcW w:w="7209" w:type="dxa"/>
            <w:gridSpan w:val="4"/>
            <w:tcBorders>
              <w:top w:val="single" w:sz="4" w:space="0" w:color="auto"/>
              <w:left w:val="single" w:sz="4" w:space="0" w:color="auto"/>
              <w:right w:val="single" w:sz="4" w:space="0" w:color="auto"/>
            </w:tcBorders>
          </w:tcPr>
          <w:p w14:paraId="3A5966BA" w14:textId="77777777" w:rsidR="009651A9" w:rsidRPr="009651A9" w:rsidRDefault="009651A9" w:rsidP="009651A9">
            <w:pPr>
              <w:spacing w:before="0" w:after="0" w:line="240" w:lineRule="auto"/>
              <w:rPr>
                <w:rFonts w:ascii="Century Gothic" w:eastAsia="Times New Roman" w:hAnsi="Century Gothic" w:cs="Times New Roman"/>
              </w:rPr>
            </w:pPr>
          </w:p>
        </w:tc>
      </w:tr>
      <w:tr w:rsidR="009651A9" w:rsidRPr="009651A9" w14:paraId="3B287C90" w14:textId="77777777" w:rsidTr="005F1EC0">
        <w:trPr>
          <w:jc w:val="center"/>
        </w:trPr>
        <w:tc>
          <w:tcPr>
            <w:tcW w:w="1809" w:type="dxa"/>
            <w:tcBorders>
              <w:left w:val="single" w:sz="4" w:space="0" w:color="auto"/>
              <w:bottom w:val="single" w:sz="4" w:space="0" w:color="auto"/>
              <w:right w:val="single" w:sz="4" w:space="0" w:color="auto"/>
            </w:tcBorders>
          </w:tcPr>
          <w:p w14:paraId="6B75E000" w14:textId="77777777" w:rsidR="009651A9" w:rsidRPr="009651A9" w:rsidRDefault="009651A9" w:rsidP="009651A9">
            <w:pPr>
              <w:spacing w:before="0" w:after="0" w:line="240" w:lineRule="auto"/>
              <w:rPr>
                <w:rFonts w:ascii="Century Gothic" w:eastAsia="Times New Roman" w:hAnsi="Century Gothic" w:cs="Times New Roman"/>
              </w:rPr>
            </w:pPr>
            <w:r w:rsidRPr="009651A9">
              <w:rPr>
                <w:rFonts w:ascii="Century Gothic" w:eastAsia="Times New Roman" w:hAnsi="Century Gothic" w:cs="Times New Roman"/>
              </w:rPr>
              <w:t>CVV Security #:</w:t>
            </w:r>
          </w:p>
        </w:tc>
        <w:tc>
          <w:tcPr>
            <w:tcW w:w="4590" w:type="dxa"/>
            <w:gridSpan w:val="2"/>
            <w:tcBorders>
              <w:top w:val="single" w:sz="4" w:space="0" w:color="auto"/>
              <w:left w:val="single" w:sz="4" w:space="0" w:color="auto"/>
              <w:bottom w:val="single" w:sz="4" w:space="0" w:color="auto"/>
              <w:right w:val="single" w:sz="4" w:space="0" w:color="auto"/>
            </w:tcBorders>
          </w:tcPr>
          <w:p w14:paraId="241F4E72" w14:textId="77777777" w:rsidR="009651A9" w:rsidRPr="009651A9" w:rsidRDefault="009651A9" w:rsidP="009651A9">
            <w:pPr>
              <w:spacing w:before="0" w:after="0" w:line="240" w:lineRule="auto"/>
              <w:rPr>
                <w:rFonts w:ascii="Century Gothic" w:eastAsia="Times New Roman" w:hAnsi="Century Gothic" w:cs="Times New Roman"/>
              </w:rPr>
            </w:pPr>
          </w:p>
        </w:tc>
        <w:tc>
          <w:tcPr>
            <w:tcW w:w="1260" w:type="dxa"/>
            <w:tcBorders>
              <w:top w:val="single" w:sz="4" w:space="0" w:color="auto"/>
              <w:left w:val="single" w:sz="4" w:space="0" w:color="auto"/>
              <w:bottom w:val="single" w:sz="4" w:space="0" w:color="auto"/>
              <w:right w:val="single" w:sz="4" w:space="0" w:color="auto"/>
            </w:tcBorders>
          </w:tcPr>
          <w:p w14:paraId="60113B36" w14:textId="77777777" w:rsidR="009651A9" w:rsidRPr="009651A9" w:rsidRDefault="009651A9" w:rsidP="009651A9">
            <w:pPr>
              <w:spacing w:before="0" w:after="0" w:line="240" w:lineRule="auto"/>
              <w:rPr>
                <w:rFonts w:ascii="Century Gothic" w:eastAsia="Times New Roman" w:hAnsi="Century Gothic" w:cs="Times New Roman"/>
              </w:rPr>
            </w:pPr>
            <w:r w:rsidRPr="009651A9">
              <w:rPr>
                <w:rFonts w:ascii="Century Gothic" w:eastAsia="Times New Roman" w:hAnsi="Century Gothic" w:cs="Times New Roman"/>
              </w:rPr>
              <w:t>Exp. Date:</w:t>
            </w:r>
          </w:p>
        </w:tc>
        <w:tc>
          <w:tcPr>
            <w:tcW w:w="1359" w:type="dxa"/>
            <w:tcBorders>
              <w:top w:val="single" w:sz="4" w:space="0" w:color="auto"/>
              <w:left w:val="single" w:sz="4" w:space="0" w:color="auto"/>
              <w:bottom w:val="single" w:sz="4" w:space="0" w:color="auto"/>
              <w:right w:val="single" w:sz="4" w:space="0" w:color="auto"/>
            </w:tcBorders>
          </w:tcPr>
          <w:p w14:paraId="1019719E" w14:textId="77777777" w:rsidR="009651A9" w:rsidRPr="009651A9" w:rsidRDefault="009651A9" w:rsidP="009651A9">
            <w:pPr>
              <w:spacing w:before="0" w:after="0" w:line="240" w:lineRule="auto"/>
              <w:rPr>
                <w:rFonts w:ascii="Century Gothic" w:eastAsia="Times New Roman" w:hAnsi="Century Gothic" w:cs="Times New Roman"/>
              </w:rPr>
            </w:pPr>
          </w:p>
        </w:tc>
      </w:tr>
      <w:tr w:rsidR="009651A9" w:rsidRPr="009651A9" w14:paraId="29DBC8B8" w14:textId="77777777" w:rsidTr="005F1EC0">
        <w:trPr>
          <w:jc w:val="center"/>
        </w:trPr>
        <w:tc>
          <w:tcPr>
            <w:tcW w:w="1809" w:type="dxa"/>
            <w:tcBorders>
              <w:top w:val="single" w:sz="4" w:space="0" w:color="auto"/>
              <w:left w:val="single" w:sz="4" w:space="0" w:color="auto"/>
              <w:right w:val="single" w:sz="4" w:space="0" w:color="auto"/>
            </w:tcBorders>
          </w:tcPr>
          <w:p w14:paraId="1B3F62B4" w14:textId="77777777" w:rsidR="009651A9" w:rsidRPr="009651A9" w:rsidRDefault="009651A9" w:rsidP="009651A9">
            <w:pPr>
              <w:spacing w:before="0" w:after="0" w:line="240" w:lineRule="auto"/>
              <w:rPr>
                <w:rFonts w:ascii="Century Gothic" w:eastAsia="Times New Roman" w:hAnsi="Century Gothic" w:cs="Times New Roman"/>
              </w:rPr>
            </w:pPr>
            <w:r w:rsidRPr="009651A9">
              <w:rPr>
                <w:rFonts w:ascii="Century Gothic" w:eastAsia="Times New Roman" w:hAnsi="Century Gothic" w:cs="Times New Roman"/>
              </w:rPr>
              <w:t>Billing Address:</w:t>
            </w:r>
          </w:p>
        </w:tc>
        <w:tc>
          <w:tcPr>
            <w:tcW w:w="7209" w:type="dxa"/>
            <w:gridSpan w:val="4"/>
            <w:tcBorders>
              <w:left w:val="single" w:sz="4" w:space="0" w:color="auto"/>
              <w:bottom w:val="single" w:sz="4" w:space="0" w:color="auto"/>
              <w:right w:val="single" w:sz="4" w:space="0" w:color="auto"/>
            </w:tcBorders>
          </w:tcPr>
          <w:p w14:paraId="69BA4451" w14:textId="77777777" w:rsidR="009651A9" w:rsidRPr="009651A9" w:rsidRDefault="009651A9" w:rsidP="009651A9">
            <w:pPr>
              <w:spacing w:before="0" w:after="0" w:line="240" w:lineRule="auto"/>
              <w:rPr>
                <w:rFonts w:ascii="Century Gothic" w:eastAsia="Times New Roman" w:hAnsi="Century Gothic" w:cs="Times New Roman"/>
              </w:rPr>
            </w:pPr>
          </w:p>
        </w:tc>
      </w:tr>
      <w:tr w:rsidR="009651A9" w:rsidRPr="009651A9" w14:paraId="1D4EE166" w14:textId="77777777" w:rsidTr="005F1EC0">
        <w:trPr>
          <w:jc w:val="center"/>
        </w:trPr>
        <w:tc>
          <w:tcPr>
            <w:tcW w:w="2448" w:type="dxa"/>
            <w:gridSpan w:val="2"/>
            <w:tcBorders>
              <w:top w:val="single" w:sz="4" w:space="0" w:color="auto"/>
              <w:left w:val="single" w:sz="4" w:space="0" w:color="auto"/>
              <w:bottom w:val="single" w:sz="4" w:space="0" w:color="auto"/>
              <w:right w:val="single" w:sz="4" w:space="0" w:color="auto"/>
            </w:tcBorders>
          </w:tcPr>
          <w:p w14:paraId="6FB006E5" w14:textId="77777777" w:rsidR="009651A9" w:rsidRPr="009651A9" w:rsidRDefault="009651A9" w:rsidP="009651A9">
            <w:pPr>
              <w:spacing w:before="0" w:after="0" w:line="240" w:lineRule="auto"/>
              <w:rPr>
                <w:rFonts w:ascii="Century Gothic" w:eastAsia="Times New Roman" w:hAnsi="Century Gothic" w:cs="Times New Roman"/>
              </w:rPr>
            </w:pPr>
            <w:r w:rsidRPr="009651A9">
              <w:rPr>
                <w:rFonts w:ascii="Century Gothic" w:eastAsia="Times New Roman" w:hAnsi="Century Gothic" w:cs="Times New Roman"/>
              </w:rPr>
              <w:t>Name on card:</w:t>
            </w:r>
          </w:p>
        </w:tc>
        <w:tc>
          <w:tcPr>
            <w:tcW w:w="6570" w:type="dxa"/>
            <w:gridSpan w:val="3"/>
            <w:tcBorders>
              <w:left w:val="single" w:sz="4" w:space="0" w:color="auto"/>
              <w:bottom w:val="single" w:sz="4" w:space="0" w:color="auto"/>
              <w:right w:val="single" w:sz="4" w:space="0" w:color="auto"/>
            </w:tcBorders>
          </w:tcPr>
          <w:p w14:paraId="4F05670B" w14:textId="77777777" w:rsidR="009651A9" w:rsidRPr="009651A9" w:rsidRDefault="009651A9" w:rsidP="009651A9">
            <w:pPr>
              <w:spacing w:before="0" w:after="0" w:line="240" w:lineRule="auto"/>
              <w:rPr>
                <w:rFonts w:ascii="Century Gothic" w:eastAsia="Times New Roman" w:hAnsi="Century Gothic" w:cs="Times New Roman"/>
              </w:rPr>
            </w:pPr>
          </w:p>
        </w:tc>
      </w:tr>
      <w:tr w:rsidR="009651A9" w:rsidRPr="009651A9" w14:paraId="0701884F" w14:textId="77777777" w:rsidTr="005F1EC0">
        <w:trPr>
          <w:jc w:val="center"/>
        </w:trPr>
        <w:tc>
          <w:tcPr>
            <w:tcW w:w="2448" w:type="dxa"/>
            <w:gridSpan w:val="2"/>
            <w:tcBorders>
              <w:top w:val="single" w:sz="4" w:space="0" w:color="auto"/>
              <w:left w:val="single" w:sz="4" w:space="0" w:color="auto"/>
              <w:bottom w:val="single" w:sz="4" w:space="0" w:color="auto"/>
              <w:right w:val="single" w:sz="4" w:space="0" w:color="auto"/>
            </w:tcBorders>
          </w:tcPr>
          <w:p w14:paraId="7629B5B5" w14:textId="77777777" w:rsidR="009651A9" w:rsidRPr="009651A9" w:rsidRDefault="009651A9" w:rsidP="009651A9">
            <w:pPr>
              <w:spacing w:before="0" w:after="0" w:line="240" w:lineRule="auto"/>
              <w:rPr>
                <w:rFonts w:ascii="Century Gothic" w:eastAsia="Times New Roman" w:hAnsi="Century Gothic" w:cs="Times New Roman"/>
              </w:rPr>
            </w:pPr>
            <w:r w:rsidRPr="009651A9">
              <w:rPr>
                <w:rFonts w:ascii="Century Gothic" w:eastAsia="Times New Roman" w:hAnsi="Century Gothic" w:cs="Times New Roman"/>
              </w:rPr>
              <w:t>Authorized Signature:</w:t>
            </w:r>
          </w:p>
        </w:tc>
        <w:tc>
          <w:tcPr>
            <w:tcW w:w="6570" w:type="dxa"/>
            <w:gridSpan w:val="3"/>
            <w:tcBorders>
              <w:left w:val="single" w:sz="4" w:space="0" w:color="auto"/>
              <w:bottom w:val="single" w:sz="4" w:space="0" w:color="auto"/>
              <w:right w:val="single" w:sz="4" w:space="0" w:color="auto"/>
            </w:tcBorders>
          </w:tcPr>
          <w:p w14:paraId="392CCEAD" w14:textId="77777777" w:rsidR="009651A9" w:rsidRPr="009651A9" w:rsidRDefault="009651A9" w:rsidP="009651A9">
            <w:pPr>
              <w:spacing w:before="0" w:after="0" w:line="240" w:lineRule="auto"/>
              <w:rPr>
                <w:rFonts w:ascii="Century Gothic" w:eastAsia="Times New Roman" w:hAnsi="Century Gothic" w:cs="Times New Roman"/>
              </w:rPr>
            </w:pPr>
          </w:p>
        </w:tc>
      </w:tr>
    </w:tbl>
    <w:p w14:paraId="415B1FF1" w14:textId="77777777" w:rsidR="00F45B45" w:rsidRPr="00F45B45" w:rsidRDefault="00F45B45" w:rsidP="00F45B45">
      <w:pPr>
        <w:spacing w:before="0" w:after="0" w:line="240" w:lineRule="auto"/>
        <w:rPr>
          <w:rFonts w:ascii="Century Gothic" w:eastAsia="Corbel" w:hAnsi="Century Gothic" w:cs="Arial"/>
          <w:sz w:val="16"/>
          <w:szCs w:val="16"/>
        </w:rPr>
      </w:pPr>
    </w:p>
    <w:p w14:paraId="5FE5288E" w14:textId="77777777" w:rsidR="00F45B45" w:rsidRPr="00F45B45" w:rsidRDefault="000C74C4" w:rsidP="00F45B45">
      <w:pPr>
        <w:spacing w:before="0" w:after="0" w:line="240" w:lineRule="auto"/>
        <w:rPr>
          <w:rFonts w:ascii="Century Gothic" w:eastAsia="Corbel" w:hAnsi="Century Gothic" w:cs="Arial"/>
        </w:rPr>
      </w:pPr>
      <w:sdt>
        <w:sdtPr>
          <w:rPr>
            <w:rFonts w:ascii="Century Gothic" w:eastAsia="Corbel" w:hAnsi="Century Gothic" w:cs="Arial"/>
          </w:rPr>
          <w:id w:val="765349445"/>
          <w14:checkbox>
            <w14:checked w14:val="0"/>
            <w14:checkedState w14:val="2612" w14:font="MS Gothic"/>
            <w14:uncheckedState w14:val="2610" w14:font="MS Gothic"/>
          </w14:checkbox>
        </w:sdtPr>
        <w:sdtEndPr/>
        <w:sdtContent>
          <w:r w:rsidR="00F52010">
            <w:rPr>
              <w:rFonts w:ascii="MS Gothic" w:eastAsia="MS Gothic" w:hAnsi="MS Gothic" w:cs="Arial" w:hint="eastAsia"/>
            </w:rPr>
            <w:t>☐</w:t>
          </w:r>
        </w:sdtContent>
      </w:sdt>
      <w:r w:rsidR="00F45B45" w:rsidRPr="00F45B45">
        <w:rPr>
          <w:rFonts w:ascii="Century Gothic" w:eastAsia="Corbel" w:hAnsi="Century Gothic" w:cs="Arial"/>
        </w:rPr>
        <w:t xml:space="preserve"> </w:t>
      </w:r>
      <w:r w:rsidR="00F45B45" w:rsidRPr="00F45B45">
        <w:rPr>
          <w:rFonts w:ascii="Century Gothic" w:eastAsia="Corbel" w:hAnsi="Century Gothic" w:cs="Arial"/>
          <w:b/>
        </w:rPr>
        <w:t>OPTION B</w:t>
      </w:r>
      <w:r w:rsidR="00F45B45" w:rsidRPr="00F45B45">
        <w:rPr>
          <w:rFonts w:ascii="Century Gothic" w:eastAsia="Corbel" w:hAnsi="Century Gothic" w:cs="Arial"/>
        </w:rPr>
        <w:t xml:space="preserve">   A check was mailed to CSMC Office of CME, 8797 Beverly Blvd., Ste. 2</w:t>
      </w:r>
      <w:r w:rsidR="007A1F42">
        <w:rPr>
          <w:rFonts w:ascii="Century Gothic" w:eastAsia="Corbel" w:hAnsi="Century Gothic" w:cs="Arial"/>
        </w:rPr>
        <w:t>5</w:t>
      </w:r>
      <w:r w:rsidR="00F45B45" w:rsidRPr="00F45B45">
        <w:rPr>
          <w:rFonts w:ascii="Century Gothic" w:eastAsia="Corbel" w:hAnsi="Century Gothic" w:cs="Arial"/>
        </w:rPr>
        <w:t xml:space="preserve">0, Los Angeles, CA  90048, Attention: </w:t>
      </w:r>
      <w:r w:rsidR="007A1F42">
        <w:rPr>
          <w:rFonts w:ascii="Century Gothic" w:eastAsia="Corbel" w:hAnsi="Century Gothic" w:cs="Arial"/>
        </w:rPr>
        <w:t>Ani Mardakhanian</w:t>
      </w:r>
    </w:p>
    <w:p w14:paraId="7551BEC7" w14:textId="77777777" w:rsidR="00F45B45" w:rsidRPr="00F45B45" w:rsidRDefault="00F45B45" w:rsidP="00F45B45">
      <w:pPr>
        <w:spacing w:before="0" w:after="0" w:line="240" w:lineRule="auto"/>
        <w:rPr>
          <w:rFonts w:ascii="Century Gothic" w:eastAsia="Corbel" w:hAnsi="Century Gothic" w:cs="Arial"/>
          <w:sz w:val="16"/>
          <w:szCs w:val="16"/>
        </w:rPr>
      </w:pPr>
    </w:p>
    <w:p w14:paraId="5C10C769" w14:textId="77777777" w:rsidR="00F45B45" w:rsidRPr="00F45B45" w:rsidRDefault="00F45B45" w:rsidP="00F45B45">
      <w:pPr>
        <w:spacing w:before="0" w:after="0" w:line="240" w:lineRule="auto"/>
        <w:rPr>
          <w:rFonts w:ascii="Century Gothic" w:eastAsia="Corbel" w:hAnsi="Century Gothic" w:cs="Arial"/>
        </w:rPr>
      </w:pPr>
      <w:r w:rsidRPr="00F45B45">
        <w:rPr>
          <w:rFonts w:ascii="Century Gothic" w:eastAsia="Corbel" w:hAnsi="Century Gothic" w:cs="Arial"/>
        </w:rPr>
        <w:t xml:space="preserve">Name/Address to which receipt should be mailed: </w:t>
      </w:r>
    </w:p>
    <w:tbl>
      <w:tblPr>
        <w:tblW w:w="8546" w:type="dxa"/>
        <w:jc w:val="center"/>
        <w:tblLook w:val="01E0" w:firstRow="1" w:lastRow="1" w:firstColumn="1" w:lastColumn="1" w:noHBand="0" w:noVBand="0"/>
      </w:tblPr>
      <w:tblGrid>
        <w:gridCol w:w="1815"/>
        <w:gridCol w:w="6731"/>
      </w:tblGrid>
      <w:tr w:rsidR="009651A9" w:rsidRPr="009651A9" w14:paraId="232E9162" w14:textId="77777777" w:rsidTr="005F1EC0">
        <w:trPr>
          <w:jc w:val="center"/>
        </w:trPr>
        <w:tc>
          <w:tcPr>
            <w:tcW w:w="1815" w:type="dxa"/>
            <w:tcBorders>
              <w:top w:val="single" w:sz="4" w:space="0" w:color="auto"/>
              <w:left w:val="single" w:sz="4" w:space="0" w:color="auto"/>
              <w:bottom w:val="single" w:sz="4" w:space="0" w:color="auto"/>
              <w:right w:val="single" w:sz="4" w:space="0" w:color="auto"/>
            </w:tcBorders>
          </w:tcPr>
          <w:p w14:paraId="3776FC97" w14:textId="77777777" w:rsidR="009651A9" w:rsidRPr="009651A9" w:rsidRDefault="009651A9" w:rsidP="009651A9">
            <w:pPr>
              <w:spacing w:before="0" w:after="0" w:line="240" w:lineRule="auto"/>
              <w:rPr>
                <w:rFonts w:ascii="Century Gothic" w:eastAsia="Times New Roman" w:hAnsi="Century Gothic" w:cs="Times New Roman"/>
              </w:rPr>
            </w:pPr>
            <w:r w:rsidRPr="009651A9">
              <w:rPr>
                <w:rFonts w:ascii="Century Gothic" w:eastAsia="Times New Roman" w:hAnsi="Century Gothic" w:cs="Times New Roman"/>
              </w:rPr>
              <w:t>Contact Name:</w:t>
            </w:r>
          </w:p>
        </w:tc>
        <w:tc>
          <w:tcPr>
            <w:tcW w:w="6731" w:type="dxa"/>
            <w:tcBorders>
              <w:top w:val="single" w:sz="4" w:space="0" w:color="auto"/>
              <w:left w:val="single" w:sz="4" w:space="0" w:color="auto"/>
              <w:bottom w:val="single" w:sz="4" w:space="0" w:color="auto"/>
              <w:right w:val="single" w:sz="4" w:space="0" w:color="auto"/>
            </w:tcBorders>
          </w:tcPr>
          <w:p w14:paraId="6AC503C5" w14:textId="77777777" w:rsidR="009651A9" w:rsidRPr="009651A9" w:rsidRDefault="009651A9" w:rsidP="009651A9">
            <w:pPr>
              <w:spacing w:before="0" w:after="0" w:line="240" w:lineRule="auto"/>
              <w:rPr>
                <w:rFonts w:ascii="Century Gothic" w:eastAsia="Times New Roman" w:hAnsi="Century Gothic" w:cs="Times New Roman"/>
              </w:rPr>
            </w:pPr>
          </w:p>
        </w:tc>
      </w:tr>
      <w:tr w:rsidR="009651A9" w:rsidRPr="009651A9" w14:paraId="5BE5FE84" w14:textId="77777777" w:rsidTr="005F1EC0">
        <w:trPr>
          <w:jc w:val="center"/>
        </w:trPr>
        <w:tc>
          <w:tcPr>
            <w:tcW w:w="1815" w:type="dxa"/>
            <w:tcBorders>
              <w:top w:val="single" w:sz="4" w:space="0" w:color="auto"/>
              <w:left w:val="single" w:sz="4" w:space="0" w:color="auto"/>
              <w:bottom w:val="single" w:sz="4" w:space="0" w:color="auto"/>
              <w:right w:val="single" w:sz="4" w:space="0" w:color="auto"/>
            </w:tcBorders>
          </w:tcPr>
          <w:p w14:paraId="4C8C16F8" w14:textId="77777777" w:rsidR="009651A9" w:rsidRPr="009651A9" w:rsidRDefault="009651A9" w:rsidP="009651A9">
            <w:pPr>
              <w:spacing w:before="0" w:after="0" w:line="240" w:lineRule="auto"/>
              <w:rPr>
                <w:rFonts w:ascii="Century Gothic" w:eastAsia="Times New Roman" w:hAnsi="Century Gothic" w:cs="Times New Roman"/>
              </w:rPr>
            </w:pPr>
            <w:r w:rsidRPr="009651A9">
              <w:rPr>
                <w:rFonts w:ascii="Century Gothic" w:eastAsia="Times New Roman" w:hAnsi="Century Gothic" w:cs="Times New Roman"/>
              </w:rPr>
              <w:t>E-mail:</w:t>
            </w:r>
          </w:p>
        </w:tc>
        <w:tc>
          <w:tcPr>
            <w:tcW w:w="6731" w:type="dxa"/>
            <w:tcBorders>
              <w:top w:val="single" w:sz="4" w:space="0" w:color="auto"/>
              <w:left w:val="single" w:sz="4" w:space="0" w:color="auto"/>
              <w:bottom w:val="single" w:sz="4" w:space="0" w:color="auto"/>
              <w:right w:val="single" w:sz="4" w:space="0" w:color="auto"/>
            </w:tcBorders>
          </w:tcPr>
          <w:p w14:paraId="355A150A" w14:textId="77777777" w:rsidR="009651A9" w:rsidRPr="009651A9" w:rsidRDefault="009651A9" w:rsidP="009651A9">
            <w:pPr>
              <w:spacing w:before="0" w:after="0" w:line="240" w:lineRule="auto"/>
              <w:rPr>
                <w:rFonts w:ascii="Century Gothic" w:eastAsia="Times New Roman" w:hAnsi="Century Gothic" w:cs="Times New Roman"/>
              </w:rPr>
            </w:pPr>
          </w:p>
        </w:tc>
      </w:tr>
    </w:tbl>
    <w:p w14:paraId="30066779" w14:textId="77777777" w:rsidR="00F45B45" w:rsidRPr="00F45B45" w:rsidRDefault="00F45B45" w:rsidP="00F45B45">
      <w:pPr>
        <w:pBdr>
          <w:bottom w:val="single" w:sz="24" w:space="1" w:color="auto"/>
        </w:pBdr>
        <w:spacing w:before="0" w:after="0" w:line="240" w:lineRule="auto"/>
        <w:rPr>
          <w:rFonts w:ascii="Century Gothic" w:eastAsia="Corbel" w:hAnsi="Century Gothic" w:cs="Arial"/>
          <w:sz w:val="16"/>
          <w:szCs w:val="16"/>
        </w:rPr>
      </w:pPr>
    </w:p>
    <w:p w14:paraId="285D6BE6" w14:textId="7869E868" w:rsidR="00F45B45" w:rsidRPr="00F45B45" w:rsidRDefault="009651A9" w:rsidP="009651A9">
      <w:pPr>
        <w:rPr>
          <w:rFonts w:ascii="Century Gothic" w:eastAsia="Corbel" w:hAnsi="Century Gothic" w:cs="Times New Roman"/>
        </w:rPr>
      </w:pPr>
      <w:r w:rsidRPr="007D2298">
        <w:rPr>
          <w:rFonts w:ascii="Century Gothic" w:hAnsi="Century Gothic"/>
        </w:rPr>
        <w:t>Please list below the</w:t>
      </w:r>
      <w:r w:rsidRPr="00506737">
        <w:rPr>
          <w:rFonts w:ascii="Century Gothic" w:hAnsi="Century Gothic"/>
          <w:u w:val="single"/>
        </w:rPr>
        <w:t xml:space="preserve"> two </w:t>
      </w:r>
      <w:r w:rsidRPr="007D2298">
        <w:rPr>
          <w:rFonts w:ascii="Century Gothic" w:hAnsi="Century Gothic"/>
        </w:rPr>
        <w:t>representatives who will be staffing the exhibit table</w:t>
      </w:r>
      <w:r>
        <w:rPr>
          <w:rFonts w:ascii="Century Gothic" w:hAnsi="Century Gothic"/>
        </w:rPr>
        <w:t xml:space="preserve">.  A badge will be available at the registration desk on the day of the conference. </w:t>
      </w:r>
    </w:p>
    <w:tbl>
      <w:tblPr>
        <w:tblStyle w:val="TableGrid2"/>
        <w:tblW w:w="10278" w:type="dxa"/>
        <w:tblLook w:val="04A0" w:firstRow="1" w:lastRow="0" w:firstColumn="1" w:lastColumn="0" w:noHBand="0" w:noVBand="1"/>
      </w:tblPr>
      <w:tblGrid>
        <w:gridCol w:w="469"/>
        <w:gridCol w:w="4517"/>
        <w:gridCol w:w="5292"/>
      </w:tblGrid>
      <w:tr w:rsidR="00F45B45" w:rsidRPr="00F45B45" w14:paraId="4665E10F" w14:textId="77777777" w:rsidTr="00F45B45">
        <w:tc>
          <w:tcPr>
            <w:tcW w:w="469" w:type="dxa"/>
          </w:tcPr>
          <w:p w14:paraId="23012EAC" w14:textId="77777777" w:rsidR="00F45B45" w:rsidRPr="00F45B45" w:rsidRDefault="00F45B45" w:rsidP="00F45B45">
            <w:pPr>
              <w:spacing w:before="0" w:after="0"/>
              <w:jc w:val="center"/>
              <w:rPr>
                <w:rFonts w:ascii="Century Gothic" w:eastAsia="Corbel" w:hAnsi="Century Gothic" w:cs="Times New Roman"/>
                <w:b/>
              </w:rPr>
            </w:pPr>
          </w:p>
        </w:tc>
        <w:tc>
          <w:tcPr>
            <w:tcW w:w="4517" w:type="dxa"/>
          </w:tcPr>
          <w:p w14:paraId="7F684756" w14:textId="77777777" w:rsidR="00F45B45" w:rsidRPr="00F45B45" w:rsidRDefault="00F45B45" w:rsidP="00F45B45">
            <w:pPr>
              <w:spacing w:before="0" w:after="0"/>
              <w:jc w:val="center"/>
              <w:rPr>
                <w:rFonts w:ascii="Century Gothic" w:eastAsia="Corbel" w:hAnsi="Century Gothic" w:cs="Times New Roman"/>
                <w:b/>
              </w:rPr>
            </w:pPr>
            <w:r w:rsidRPr="00F45B45">
              <w:rPr>
                <w:rFonts w:ascii="Century Gothic" w:eastAsia="Corbel" w:hAnsi="Century Gothic" w:cs="Times New Roman"/>
                <w:b/>
              </w:rPr>
              <w:t>Representative Name</w:t>
            </w:r>
          </w:p>
        </w:tc>
        <w:tc>
          <w:tcPr>
            <w:tcW w:w="5292" w:type="dxa"/>
          </w:tcPr>
          <w:p w14:paraId="5E8599B0" w14:textId="77777777" w:rsidR="00F45B45" w:rsidRPr="00F45B45" w:rsidRDefault="00F45B45" w:rsidP="00F45B45">
            <w:pPr>
              <w:spacing w:before="0" w:after="0"/>
              <w:jc w:val="center"/>
              <w:rPr>
                <w:rFonts w:ascii="Century Gothic" w:eastAsia="Corbel" w:hAnsi="Century Gothic" w:cs="Times New Roman"/>
                <w:b/>
              </w:rPr>
            </w:pPr>
            <w:r w:rsidRPr="00F45B45">
              <w:rPr>
                <w:rFonts w:ascii="Century Gothic" w:eastAsia="Corbel" w:hAnsi="Century Gothic" w:cs="Times New Roman"/>
                <w:b/>
              </w:rPr>
              <w:t>E-mail Address</w:t>
            </w:r>
          </w:p>
        </w:tc>
      </w:tr>
      <w:tr w:rsidR="00F45B45" w:rsidRPr="00F45B45" w14:paraId="45517633" w14:textId="77777777" w:rsidTr="00F45B45">
        <w:tc>
          <w:tcPr>
            <w:tcW w:w="469" w:type="dxa"/>
          </w:tcPr>
          <w:p w14:paraId="4D77DA69" w14:textId="77777777" w:rsidR="00F45B45" w:rsidRPr="00F45B45" w:rsidRDefault="00F45B45" w:rsidP="00F45B45">
            <w:pPr>
              <w:numPr>
                <w:ilvl w:val="0"/>
                <w:numId w:val="37"/>
              </w:numPr>
              <w:spacing w:before="0" w:after="0"/>
              <w:ind w:left="360"/>
              <w:contextualSpacing/>
              <w:jc w:val="both"/>
              <w:rPr>
                <w:rFonts w:ascii="Century Gothic" w:eastAsia="Corbel" w:hAnsi="Century Gothic" w:cs="Times New Roman"/>
              </w:rPr>
            </w:pPr>
          </w:p>
        </w:tc>
        <w:tc>
          <w:tcPr>
            <w:tcW w:w="4517" w:type="dxa"/>
          </w:tcPr>
          <w:p w14:paraId="0A02BF72" w14:textId="77777777" w:rsidR="00F45B45" w:rsidRPr="00F45B45" w:rsidRDefault="00F45B45" w:rsidP="00F45B45">
            <w:pPr>
              <w:spacing w:before="0" w:after="0"/>
              <w:jc w:val="center"/>
              <w:rPr>
                <w:rFonts w:ascii="Century Gothic" w:eastAsia="Corbel" w:hAnsi="Century Gothic" w:cs="Times New Roman"/>
              </w:rPr>
            </w:pPr>
          </w:p>
        </w:tc>
        <w:tc>
          <w:tcPr>
            <w:tcW w:w="5292" w:type="dxa"/>
          </w:tcPr>
          <w:p w14:paraId="26772EF7" w14:textId="77777777" w:rsidR="00F45B45" w:rsidRPr="00F45B45" w:rsidRDefault="00F45B45" w:rsidP="00F45B45">
            <w:pPr>
              <w:spacing w:before="0" w:after="0"/>
              <w:jc w:val="center"/>
              <w:rPr>
                <w:rFonts w:ascii="Century Gothic" w:eastAsia="Corbel" w:hAnsi="Century Gothic" w:cs="Times New Roman"/>
              </w:rPr>
            </w:pPr>
          </w:p>
        </w:tc>
      </w:tr>
      <w:tr w:rsidR="00F45B45" w:rsidRPr="00F45B45" w14:paraId="4F43BE3F" w14:textId="77777777" w:rsidTr="00F45B45">
        <w:tc>
          <w:tcPr>
            <w:tcW w:w="469" w:type="dxa"/>
          </w:tcPr>
          <w:p w14:paraId="61304C68" w14:textId="77777777" w:rsidR="00F45B45" w:rsidRPr="00F45B45" w:rsidRDefault="00F45B45" w:rsidP="00F45B45">
            <w:pPr>
              <w:numPr>
                <w:ilvl w:val="0"/>
                <w:numId w:val="37"/>
              </w:numPr>
              <w:spacing w:before="0" w:after="0"/>
              <w:ind w:left="360"/>
              <w:contextualSpacing/>
              <w:jc w:val="both"/>
              <w:rPr>
                <w:rFonts w:ascii="Century Gothic" w:eastAsia="Corbel" w:hAnsi="Century Gothic" w:cs="Times New Roman"/>
              </w:rPr>
            </w:pPr>
          </w:p>
        </w:tc>
        <w:tc>
          <w:tcPr>
            <w:tcW w:w="4517" w:type="dxa"/>
          </w:tcPr>
          <w:p w14:paraId="14F00F5F" w14:textId="77777777" w:rsidR="00F45B45" w:rsidRPr="00F45B45" w:rsidRDefault="00F45B45" w:rsidP="00F45B45">
            <w:pPr>
              <w:spacing w:before="0" w:after="0"/>
              <w:jc w:val="center"/>
              <w:rPr>
                <w:rFonts w:ascii="Century Gothic" w:eastAsia="Corbel" w:hAnsi="Century Gothic" w:cs="Times New Roman"/>
              </w:rPr>
            </w:pPr>
          </w:p>
        </w:tc>
        <w:tc>
          <w:tcPr>
            <w:tcW w:w="5292" w:type="dxa"/>
          </w:tcPr>
          <w:p w14:paraId="588A5DF7" w14:textId="77777777" w:rsidR="00F45B45" w:rsidRPr="00F45B45" w:rsidRDefault="00F45B45" w:rsidP="00F45B45">
            <w:pPr>
              <w:spacing w:before="0" w:after="0"/>
              <w:jc w:val="center"/>
              <w:rPr>
                <w:rFonts w:ascii="Century Gothic" w:eastAsia="Corbel" w:hAnsi="Century Gothic" w:cs="Times New Roman"/>
              </w:rPr>
            </w:pPr>
          </w:p>
        </w:tc>
      </w:tr>
    </w:tbl>
    <w:p w14:paraId="66AAF8A5" w14:textId="77777777" w:rsidR="00F45B45" w:rsidRPr="00F45B45" w:rsidRDefault="00F45B45" w:rsidP="00F45B45">
      <w:pPr>
        <w:spacing w:before="0" w:after="0" w:line="240" w:lineRule="auto"/>
        <w:rPr>
          <w:rFonts w:ascii="Century Gothic" w:eastAsia="Corbel" w:hAnsi="Century Gothic" w:cs="Arial"/>
          <w:b/>
          <w:sz w:val="16"/>
          <w:szCs w:val="16"/>
        </w:rPr>
      </w:pPr>
    </w:p>
    <w:p w14:paraId="4811BA04" w14:textId="77777777" w:rsidR="00F45B45" w:rsidRPr="00F45B45" w:rsidRDefault="00F45B45" w:rsidP="00F45B45">
      <w:pPr>
        <w:spacing w:before="0" w:after="0" w:line="240" w:lineRule="auto"/>
        <w:rPr>
          <w:rFonts w:ascii="Century Gothic" w:eastAsia="Corbel" w:hAnsi="Century Gothic" w:cs="Arial"/>
          <w:b/>
          <w:sz w:val="16"/>
          <w:szCs w:val="16"/>
        </w:rPr>
      </w:pPr>
    </w:p>
    <w:tbl>
      <w:tblPr>
        <w:tblStyle w:val="TableGrid2"/>
        <w:tblW w:w="0" w:type="auto"/>
        <w:tblLook w:val="04A0" w:firstRow="1" w:lastRow="0" w:firstColumn="1" w:lastColumn="0" w:noHBand="0" w:noVBand="1"/>
      </w:tblPr>
      <w:tblGrid>
        <w:gridCol w:w="3431"/>
        <w:gridCol w:w="3430"/>
        <w:gridCol w:w="3435"/>
      </w:tblGrid>
      <w:tr w:rsidR="00F45B45" w:rsidRPr="00F45B45" w14:paraId="6201AC21" w14:textId="77777777" w:rsidTr="004E2D5A">
        <w:tc>
          <w:tcPr>
            <w:tcW w:w="10656" w:type="dxa"/>
            <w:gridSpan w:val="3"/>
            <w:shd w:val="clear" w:color="auto" w:fill="DDE9EC" w:themeFill="background2"/>
          </w:tcPr>
          <w:p w14:paraId="6B1A10C1" w14:textId="77777777" w:rsidR="00F45B45" w:rsidRPr="00F45B45" w:rsidRDefault="00F45B45" w:rsidP="00F45B45">
            <w:pPr>
              <w:spacing w:before="0" w:after="60"/>
              <w:jc w:val="center"/>
              <w:rPr>
                <w:rFonts w:ascii="Century Gothic" w:eastAsia="Corbel" w:hAnsi="Century Gothic" w:cs="Times New Roman"/>
                <w:b/>
                <w:sz w:val="18"/>
                <w:szCs w:val="18"/>
              </w:rPr>
            </w:pPr>
            <w:r w:rsidRPr="00F45B45">
              <w:rPr>
                <w:rFonts w:ascii="Century Gothic" w:eastAsia="Corbel" w:hAnsi="Century Gothic" w:cs="Times New Roman"/>
                <w:b/>
                <w:sz w:val="18"/>
                <w:szCs w:val="18"/>
              </w:rPr>
              <w:t>CME USE ONLY</w:t>
            </w:r>
          </w:p>
        </w:tc>
      </w:tr>
      <w:tr w:rsidR="00F45B45" w:rsidRPr="00F45B45" w14:paraId="41CE268D" w14:textId="77777777" w:rsidTr="004E2D5A">
        <w:trPr>
          <w:trHeight w:val="287"/>
        </w:trPr>
        <w:tc>
          <w:tcPr>
            <w:tcW w:w="3552" w:type="dxa"/>
            <w:shd w:val="clear" w:color="auto" w:fill="DDE9EC" w:themeFill="background2"/>
          </w:tcPr>
          <w:p w14:paraId="75355D1B" w14:textId="77777777" w:rsidR="00F45B45" w:rsidRPr="00F45B45" w:rsidRDefault="00F45B45" w:rsidP="00F45B45">
            <w:pPr>
              <w:spacing w:before="0" w:after="0"/>
              <w:rPr>
                <w:rFonts w:ascii="Century Gothic" w:eastAsia="Corbel" w:hAnsi="Century Gothic" w:cs="Times New Roman"/>
                <w:sz w:val="18"/>
                <w:szCs w:val="18"/>
              </w:rPr>
            </w:pPr>
          </w:p>
          <w:p w14:paraId="1B41BCF6" w14:textId="77777777" w:rsidR="00F45B45" w:rsidRPr="00F45B45" w:rsidRDefault="00F45B45" w:rsidP="00F45B45">
            <w:pPr>
              <w:spacing w:before="0" w:after="0"/>
              <w:rPr>
                <w:rFonts w:ascii="Century Gothic" w:eastAsia="Corbel" w:hAnsi="Century Gothic" w:cs="Arial"/>
                <w:b/>
                <w:sz w:val="16"/>
                <w:szCs w:val="16"/>
              </w:rPr>
            </w:pPr>
            <w:r w:rsidRPr="00F45B45">
              <w:rPr>
                <w:rFonts w:ascii="Century Gothic" w:eastAsia="Corbel" w:hAnsi="Century Gothic" w:cs="Times New Roman"/>
                <w:sz w:val="18"/>
                <w:szCs w:val="18"/>
              </w:rPr>
              <w:t xml:space="preserve">Exhibit Fee:  </w:t>
            </w:r>
            <w:r w:rsidRPr="00F45B45">
              <w:rPr>
                <w:rFonts w:ascii="Century Gothic" w:eastAsia="Corbel" w:hAnsi="Century Gothic" w:cs="Times New Roman"/>
                <w:sz w:val="18"/>
                <w:szCs w:val="18"/>
                <w:u w:val="single"/>
              </w:rPr>
              <w:t>___________</w:t>
            </w:r>
            <w:r w:rsidRPr="00F45B45">
              <w:rPr>
                <w:rFonts w:ascii="Century Gothic" w:eastAsia="Corbel" w:hAnsi="Century Gothic" w:cs="Arial"/>
                <w:b/>
                <w:sz w:val="16"/>
                <w:szCs w:val="16"/>
                <w:u w:val="single"/>
              </w:rPr>
              <w:t xml:space="preserve"> </w:t>
            </w:r>
            <w:r w:rsidRPr="00F45B45">
              <w:rPr>
                <w:rFonts w:ascii="Century Gothic" w:eastAsia="Corbel" w:hAnsi="Century Gothic" w:cs="Arial"/>
                <w:b/>
                <w:sz w:val="16"/>
                <w:szCs w:val="16"/>
              </w:rPr>
              <w:t xml:space="preserve">    </w:t>
            </w:r>
          </w:p>
        </w:tc>
        <w:tc>
          <w:tcPr>
            <w:tcW w:w="3552" w:type="dxa"/>
            <w:shd w:val="clear" w:color="auto" w:fill="DDE9EC" w:themeFill="background2"/>
          </w:tcPr>
          <w:p w14:paraId="43FAEF6D" w14:textId="77777777" w:rsidR="00F45B45" w:rsidRPr="00F45B45" w:rsidRDefault="00F45B45" w:rsidP="00F45B45">
            <w:pPr>
              <w:spacing w:before="0" w:after="0"/>
              <w:rPr>
                <w:rFonts w:ascii="Century Gothic" w:eastAsia="Corbel" w:hAnsi="Century Gothic" w:cs="Times New Roman"/>
                <w:sz w:val="18"/>
                <w:szCs w:val="18"/>
              </w:rPr>
            </w:pPr>
          </w:p>
          <w:p w14:paraId="0CBFFC12" w14:textId="77777777" w:rsidR="00F45B45" w:rsidRPr="00F45B45" w:rsidRDefault="00F45B45" w:rsidP="00F45B45">
            <w:pPr>
              <w:spacing w:before="0" w:after="0"/>
              <w:rPr>
                <w:rFonts w:ascii="Century Gothic" w:eastAsia="Corbel" w:hAnsi="Century Gothic" w:cs="Arial"/>
                <w:b/>
                <w:sz w:val="16"/>
                <w:szCs w:val="16"/>
              </w:rPr>
            </w:pPr>
            <w:r w:rsidRPr="00F45B45">
              <w:rPr>
                <w:rFonts w:ascii="Century Gothic" w:eastAsia="Corbel" w:hAnsi="Century Gothic" w:cs="Times New Roman"/>
                <w:sz w:val="18"/>
                <w:szCs w:val="18"/>
              </w:rPr>
              <w:t xml:space="preserve">Amount Paid:  </w:t>
            </w:r>
            <w:r w:rsidRPr="00F45B45">
              <w:rPr>
                <w:rFonts w:ascii="Century Gothic" w:eastAsia="Corbel" w:hAnsi="Century Gothic" w:cs="Times New Roman"/>
                <w:sz w:val="18"/>
                <w:szCs w:val="18"/>
                <w:u w:val="single"/>
              </w:rPr>
              <w:t>___________</w:t>
            </w:r>
            <w:r w:rsidRPr="00F45B45">
              <w:rPr>
                <w:rFonts w:ascii="Century Gothic" w:eastAsia="Corbel" w:hAnsi="Century Gothic" w:cs="Times New Roman"/>
                <w:sz w:val="18"/>
                <w:szCs w:val="18"/>
              </w:rPr>
              <w:tab/>
            </w:r>
          </w:p>
        </w:tc>
        <w:tc>
          <w:tcPr>
            <w:tcW w:w="3552" w:type="dxa"/>
            <w:shd w:val="clear" w:color="auto" w:fill="DDE9EC" w:themeFill="background2"/>
          </w:tcPr>
          <w:p w14:paraId="3C35FF5A" w14:textId="77777777" w:rsidR="00F45B45" w:rsidRPr="00F45B45" w:rsidRDefault="00F45B45" w:rsidP="00F45B45">
            <w:pPr>
              <w:spacing w:before="0" w:after="0"/>
              <w:jc w:val="center"/>
              <w:rPr>
                <w:rFonts w:ascii="Century Gothic" w:eastAsia="Corbel" w:hAnsi="Century Gothic" w:cs="Times New Roman"/>
                <w:sz w:val="18"/>
                <w:szCs w:val="18"/>
              </w:rPr>
            </w:pPr>
          </w:p>
          <w:p w14:paraId="7E91FE1A" w14:textId="77777777" w:rsidR="00F45B45" w:rsidRPr="00F45B45" w:rsidRDefault="00F45B45" w:rsidP="00F45B45">
            <w:pPr>
              <w:spacing w:before="0" w:after="0"/>
              <w:jc w:val="center"/>
              <w:rPr>
                <w:rFonts w:ascii="Century Gothic" w:eastAsia="Corbel" w:hAnsi="Century Gothic" w:cs="Times New Roman"/>
                <w:sz w:val="18"/>
                <w:szCs w:val="18"/>
              </w:rPr>
            </w:pPr>
            <w:r w:rsidRPr="00F45B45">
              <w:rPr>
                <w:rFonts w:ascii="Century Gothic" w:eastAsia="Corbel" w:hAnsi="Century Gothic" w:cs="Times New Roman"/>
                <w:sz w:val="18"/>
                <w:szCs w:val="18"/>
              </w:rPr>
              <w:t xml:space="preserve">Date:  </w:t>
            </w:r>
            <w:r w:rsidRPr="00F45B45">
              <w:rPr>
                <w:rFonts w:ascii="Century Gothic" w:eastAsia="Corbel" w:hAnsi="Century Gothic" w:cs="Times New Roman"/>
                <w:sz w:val="18"/>
                <w:szCs w:val="18"/>
                <w:u w:val="single"/>
              </w:rPr>
              <w:t>____________</w:t>
            </w:r>
          </w:p>
        </w:tc>
      </w:tr>
    </w:tbl>
    <w:p w14:paraId="1CA9D9D9" w14:textId="77777777" w:rsidR="00A712A7" w:rsidRDefault="00A712A7" w:rsidP="00A712A7">
      <w:pPr>
        <w:pStyle w:val="Heading1"/>
        <w:rPr>
          <w:rFonts w:ascii="Arial Black" w:eastAsia="Times New Roman" w:hAnsi="Arial Black" w:cs="Times New Roman"/>
          <w:color w:val="525A7D" w:themeColor="accent1" w:themeShade="BF"/>
          <w:sz w:val="28"/>
        </w:rPr>
      </w:pPr>
      <w:r>
        <w:lastRenderedPageBreak/>
        <w:t>Exhibitor Information a</w:t>
      </w:r>
      <w:r w:rsidRPr="00580248">
        <w:t>t a Glance</w:t>
      </w:r>
      <w:r w:rsidRPr="00A712A7">
        <w:rPr>
          <w:rFonts w:ascii="Arial Black" w:eastAsia="Times New Roman" w:hAnsi="Arial Black" w:cs="Times New Roman"/>
          <w:color w:val="525A7D" w:themeColor="accent1" w:themeShade="BF"/>
          <w:sz w:val="28"/>
        </w:rPr>
        <w:t xml:space="preserve"> </w:t>
      </w:r>
    </w:p>
    <w:p w14:paraId="3B171F84" w14:textId="77777777" w:rsidR="00A712A7" w:rsidRPr="00A712A7" w:rsidRDefault="00A712A7" w:rsidP="00A712A7">
      <w:pPr>
        <w:spacing w:before="0" w:after="0" w:line="240" w:lineRule="auto"/>
        <w:rPr>
          <w:rFonts w:ascii="Arial Black" w:eastAsia="Times New Roman" w:hAnsi="Arial Black" w:cs="Times New Roman"/>
          <w:color w:val="525A7D" w:themeColor="accent1" w:themeShade="BF"/>
          <w:sz w:val="18"/>
          <w:szCs w:val="48"/>
        </w:rPr>
      </w:pPr>
    </w:p>
    <w:p w14:paraId="0120E1F3" w14:textId="77777777" w:rsidR="00A712A7" w:rsidRPr="00580248" w:rsidRDefault="00A712A7" w:rsidP="00A712A7">
      <w:pPr>
        <w:pStyle w:val="Heading2"/>
      </w:pPr>
      <w:r w:rsidRPr="00580248">
        <w:t>Conference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A712A7" w14:paraId="528AA370" w14:textId="77777777" w:rsidTr="00A712A7">
        <w:tc>
          <w:tcPr>
            <w:tcW w:w="5148" w:type="dxa"/>
          </w:tcPr>
          <w:p w14:paraId="6588D655" w14:textId="77777777" w:rsidR="00A712A7" w:rsidRDefault="00A712A7" w:rsidP="00A712A7">
            <w:pPr>
              <w:spacing w:before="0" w:after="0"/>
            </w:pPr>
            <w:r>
              <w:t>Cedars-Sinai Medical Center</w:t>
            </w:r>
          </w:p>
          <w:p w14:paraId="4D93576A" w14:textId="77777777" w:rsidR="00A712A7" w:rsidRDefault="00A712A7" w:rsidP="00A712A7">
            <w:pPr>
              <w:spacing w:before="0" w:after="0"/>
            </w:pPr>
            <w:r>
              <w:t>Harvey Morse Conference Center</w:t>
            </w:r>
          </w:p>
          <w:p w14:paraId="288D6F53" w14:textId="77777777" w:rsidR="00A712A7" w:rsidRDefault="00A712A7" w:rsidP="00A712A7">
            <w:pPr>
              <w:spacing w:before="0" w:after="0"/>
            </w:pPr>
          </w:p>
        </w:tc>
        <w:tc>
          <w:tcPr>
            <w:tcW w:w="5148" w:type="dxa"/>
          </w:tcPr>
          <w:p w14:paraId="54F4999E" w14:textId="77777777" w:rsidR="00A712A7" w:rsidRDefault="008924ED" w:rsidP="00A712A7">
            <w:pPr>
              <w:spacing w:before="0" w:after="0"/>
            </w:pPr>
            <w:r>
              <w:t xml:space="preserve">Plaza Level, South Tower </w:t>
            </w:r>
          </w:p>
          <w:p w14:paraId="46B633C4" w14:textId="77777777" w:rsidR="00A712A7" w:rsidRDefault="00A712A7" w:rsidP="00A712A7">
            <w:pPr>
              <w:spacing w:before="0" w:after="0"/>
            </w:pPr>
            <w:r w:rsidRPr="009208EC">
              <w:t>8701 Gracie Allen Drive</w:t>
            </w:r>
          </w:p>
          <w:p w14:paraId="56ECB939" w14:textId="77777777" w:rsidR="00A712A7" w:rsidRDefault="00A712A7" w:rsidP="00A712A7">
            <w:pPr>
              <w:spacing w:before="0" w:after="0"/>
            </w:pPr>
            <w:r w:rsidRPr="009208EC">
              <w:t>Los Angeles, CA  90048</w:t>
            </w:r>
          </w:p>
        </w:tc>
      </w:tr>
    </w:tbl>
    <w:p w14:paraId="2BACD076" w14:textId="77777777" w:rsidR="00A712A7" w:rsidRDefault="00A712A7" w:rsidP="00A712A7">
      <w:pPr>
        <w:spacing w:before="0" w:after="0" w:line="240" w:lineRule="auto"/>
      </w:pPr>
      <w:r>
        <w:tab/>
      </w:r>
    </w:p>
    <w:p w14:paraId="1FC6115E" w14:textId="77777777" w:rsidR="00E46939" w:rsidRDefault="00E46939" w:rsidP="00A712A7">
      <w:pPr>
        <w:spacing w:before="0" w:after="0" w:line="240" w:lineRule="auto"/>
      </w:pPr>
    </w:p>
    <w:p w14:paraId="0C94F61A" w14:textId="77777777" w:rsidR="007B57BE" w:rsidRDefault="007B57BE" w:rsidP="007B57BE">
      <w:pPr>
        <w:pStyle w:val="Heading2"/>
      </w:pPr>
      <w:r w:rsidRPr="007B57BE">
        <w:t>Conference &amp; Exhibit Hours</w:t>
      </w:r>
    </w:p>
    <w:p w14:paraId="49B20AB4" w14:textId="77777777" w:rsidR="007B57BE" w:rsidRPr="007B57BE" w:rsidRDefault="007B57BE" w:rsidP="007B57BE">
      <w:pPr>
        <w:spacing w:before="0" w:after="0" w:line="240" w:lineRule="auto"/>
        <w:rPr>
          <w:rStyle w:val="A12"/>
          <w:rFonts w:asciiTheme="minorHAnsi" w:hAnsiTheme="minorHAnsi"/>
          <w:sz w:val="20"/>
          <w:szCs w:val="20"/>
        </w:rPr>
      </w:pPr>
      <w:r w:rsidRPr="007B57BE">
        <w:rPr>
          <w:rStyle w:val="A12"/>
          <w:rFonts w:asciiTheme="minorHAnsi" w:hAnsiTheme="minorHAnsi"/>
          <w:sz w:val="20"/>
          <w:szCs w:val="20"/>
        </w:rPr>
        <w:t xml:space="preserve">Please refer to </w:t>
      </w:r>
      <w:r>
        <w:rPr>
          <w:rStyle w:val="A12"/>
          <w:rFonts w:asciiTheme="minorHAnsi" w:hAnsiTheme="minorHAnsi"/>
          <w:sz w:val="20"/>
          <w:szCs w:val="20"/>
        </w:rPr>
        <w:t xml:space="preserve">the program agenda provided for </w:t>
      </w:r>
      <w:r w:rsidRPr="007B57BE">
        <w:rPr>
          <w:rStyle w:val="A12"/>
          <w:rFonts w:asciiTheme="minorHAnsi" w:hAnsiTheme="minorHAnsi"/>
          <w:sz w:val="20"/>
          <w:szCs w:val="20"/>
        </w:rPr>
        <w:t>exact times for registration times and meal breaks.</w:t>
      </w:r>
    </w:p>
    <w:p w14:paraId="4E516B43" w14:textId="77777777" w:rsidR="007B57BE" w:rsidRDefault="007B57BE" w:rsidP="007B57BE">
      <w:pPr>
        <w:spacing w:before="0" w:after="0" w:line="240" w:lineRule="auto"/>
        <w:rPr>
          <w:rStyle w:val="A12"/>
          <w:rFonts w:asciiTheme="minorHAnsi" w:hAnsiTheme="minorHAnsi"/>
          <w:sz w:val="20"/>
          <w:szCs w:val="20"/>
        </w:rPr>
      </w:pPr>
    </w:p>
    <w:p w14:paraId="248CDB4F" w14:textId="77777777" w:rsidR="007B57BE" w:rsidRDefault="007B57BE" w:rsidP="007B57BE">
      <w:pPr>
        <w:spacing w:before="0" w:after="0" w:line="240" w:lineRule="auto"/>
        <w:rPr>
          <w:rStyle w:val="A12"/>
          <w:rFonts w:asciiTheme="minorHAnsi" w:hAnsiTheme="minorHAnsi"/>
          <w:sz w:val="20"/>
          <w:szCs w:val="20"/>
        </w:rPr>
      </w:pPr>
      <w:r w:rsidRPr="007B57BE">
        <w:rPr>
          <w:rStyle w:val="A12"/>
          <w:rFonts w:asciiTheme="minorHAnsi" w:hAnsiTheme="minorHAnsi"/>
          <w:sz w:val="20"/>
          <w:szCs w:val="20"/>
        </w:rPr>
        <w:t>Symposium attendees will be encour</w:t>
      </w:r>
      <w:r>
        <w:rPr>
          <w:rStyle w:val="A12"/>
          <w:rFonts w:asciiTheme="minorHAnsi" w:hAnsiTheme="minorHAnsi"/>
          <w:sz w:val="20"/>
          <w:szCs w:val="20"/>
        </w:rPr>
        <w:t xml:space="preserve">aged to visit </w:t>
      </w:r>
      <w:r w:rsidRPr="007B57BE">
        <w:rPr>
          <w:rStyle w:val="A12"/>
          <w:rFonts w:asciiTheme="minorHAnsi" w:hAnsiTheme="minorHAnsi"/>
          <w:sz w:val="20"/>
          <w:szCs w:val="20"/>
        </w:rPr>
        <w:t xml:space="preserve">exhibitors during </w:t>
      </w:r>
      <w:r>
        <w:rPr>
          <w:rStyle w:val="A12"/>
          <w:rFonts w:asciiTheme="minorHAnsi" w:hAnsiTheme="minorHAnsi"/>
          <w:sz w:val="20"/>
          <w:szCs w:val="20"/>
        </w:rPr>
        <w:t xml:space="preserve">breakfast, lunch, and all break </w:t>
      </w:r>
      <w:r w:rsidR="008924ED">
        <w:rPr>
          <w:rStyle w:val="A12"/>
          <w:rFonts w:asciiTheme="minorHAnsi" w:hAnsiTheme="minorHAnsi"/>
          <w:sz w:val="20"/>
          <w:szCs w:val="20"/>
        </w:rPr>
        <w:t xml:space="preserve">times. </w:t>
      </w:r>
      <w:r w:rsidRPr="007B57BE">
        <w:rPr>
          <w:rStyle w:val="A12"/>
          <w:rFonts w:asciiTheme="minorHAnsi" w:hAnsiTheme="minorHAnsi"/>
          <w:sz w:val="20"/>
          <w:szCs w:val="20"/>
        </w:rPr>
        <w:t xml:space="preserve">Exhibitors are </w:t>
      </w:r>
      <w:r>
        <w:rPr>
          <w:rStyle w:val="A12"/>
          <w:rFonts w:asciiTheme="minorHAnsi" w:hAnsiTheme="minorHAnsi"/>
          <w:sz w:val="20"/>
          <w:szCs w:val="20"/>
        </w:rPr>
        <w:t xml:space="preserve">welcome to audit the program at </w:t>
      </w:r>
      <w:r w:rsidRPr="007B57BE">
        <w:rPr>
          <w:rStyle w:val="A12"/>
          <w:rFonts w:asciiTheme="minorHAnsi" w:hAnsiTheme="minorHAnsi"/>
          <w:sz w:val="20"/>
          <w:szCs w:val="20"/>
        </w:rPr>
        <w:t>their discretion.</w:t>
      </w:r>
    </w:p>
    <w:p w14:paraId="4AC623BD" w14:textId="77777777" w:rsidR="007B57BE" w:rsidRDefault="007B57BE" w:rsidP="007B57BE">
      <w:pPr>
        <w:spacing w:before="0" w:after="0" w:line="240" w:lineRule="auto"/>
        <w:rPr>
          <w:rStyle w:val="A12"/>
          <w:rFonts w:asciiTheme="minorHAnsi" w:hAnsiTheme="minorHAnsi"/>
          <w:sz w:val="20"/>
          <w:szCs w:val="20"/>
        </w:rPr>
      </w:pPr>
    </w:p>
    <w:p w14:paraId="2E55F2C9" w14:textId="77777777" w:rsidR="008924ED" w:rsidRDefault="008924ED" w:rsidP="007B57BE">
      <w:pPr>
        <w:spacing w:before="0" w:after="0" w:line="240" w:lineRule="auto"/>
        <w:rPr>
          <w:rStyle w:val="A12"/>
          <w:rFonts w:asciiTheme="minorHAnsi" w:hAnsiTheme="minorHAnsi"/>
          <w:sz w:val="20"/>
          <w:szCs w:val="20"/>
        </w:rPr>
      </w:pPr>
    </w:p>
    <w:p w14:paraId="324FDCCA" w14:textId="77777777" w:rsidR="007B57BE" w:rsidRDefault="007B57BE" w:rsidP="007B57BE">
      <w:pPr>
        <w:pStyle w:val="Heading2"/>
      </w:pPr>
      <w:r w:rsidRPr="007B57BE">
        <w:t>Exhibitor Registration</w:t>
      </w:r>
    </w:p>
    <w:p w14:paraId="3CD60E12" w14:textId="1FAEE3DE" w:rsidR="007B57BE" w:rsidRPr="00622DC6" w:rsidRDefault="007B57BE" w:rsidP="00622DC6">
      <w:pPr>
        <w:spacing w:before="0" w:after="0" w:line="240" w:lineRule="auto"/>
        <w:rPr>
          <w:rStyle w:val="A12"/>
          <w:rFonts w:asciiTheme="minorHAnsi" w:hAnsiTheme="minorHAnsi"/>
          <w:sz w:val="20"/>
          <w:szCs w:val="20"/>
        </w:rPr>
      </w:pPr>
      <w:r w:rsidRPr="00622DC6">
        <w:rPr>
          <w:rStyle w:val="A12"/>
          <w:rFonts w:asciiTheme="minorHAnsi" w:hAnsiTheme="minorHAnsi"/>
          <w:sz w:val="20"/>
          <w:szCs w:val="20"/>
        </w:rPr>
        <w:t xml:space="preserve">Your Exhibit </w:t>
      </w:r>
      <w:r w:rsidR="009651A9">
        <w:rPr>
          <w:rStyle w:val="A12"/>
          <w:rFonts w:asciiTheme="minorHAnsi" w:hAnsiTheme="minorHAnsi"/>
          <w:sz w:val="20"/>
          <w:szCs w:val="20"/>
        </w:rPr>
        <w:t>Registration Form</w:t>
      </w:r>
      <w:r w:rsidRPr="00622DC6">
        <w:rPr>
          <w:rStyle w:val="A12"/>
          <w:rFonts w:asciiTheme="minorHAnsi" w:hAnsiTheme="minorHAnsi"/>
          <w:sz w:val="20"/>
          <w:szCs w:val="20"/>
        </w:rPr>
        <w:t xml:space="preserve"> </w:t>
      </w:r>
      <w:r w:rsidR="00A061B5">
        <w:rPr>
          <w:rStyle w:val="A12"/>
          <w:rFonts w:asciiTheme="minorHAnsi" w:hAnsiTheme="minorHAnsi"/>
          <w:sz w:val="20"/>
          <w:szCs w:val="20"/>
        </w:rPr>
        <w:t>(provided on page 1</w:t>
      </w:r>
      <w:r w:rsidR="00622DC6" w:rsidRPr="00622DC6">
        <w:rPr>
          <w:rStyle w:val="A12"/>
          <w:rFonts w:asciiTheme="minorHAnsi" w:hAnsiTheme="minorHAnsi"/>
          <w:sz w:val="20"/>
          <w:szCs w:val="20"/>
        </w:rPr>
        <w:t xml:space="preserve"> of this document) </w:t>
      </w:r>
      <w:r w:rsidRPr="00622DC6">
        <w:rPr>
          <w:rStyle w:val="A12"/>
          <w:rFonts w:asciiTheme="minorHAnsi" w:hAnsiTheme="minorHAnsi"/>
          <w:sz w:val="20"/>
          <w:szCs w:val="20"/>
        </w:rPr>
        <w:t>must be on file with the CME Office prior to set</w:t>
      </w:r>
      <w:r w:rsidR="009651A9">
        <w:rPr>
          <w:rStyle w:val="A12"/>
          <w:rFonts w:asciiTheme="minorHAnsi" w:hAnsiTheme="minorHAnsi"/>
          <w:sz w:val="20"/>
          <w:szCs w:val="20"/>
        </w:rPr>
        <w:t>ting up for the symposium. The form</w:t>
      </w:r>
      <w:r w:rsidRPr="00622DC6">
        <w:rPr>
          <w:rStyle w:val="A12"/>
          <w:rFonts w:asciiTheme="minorHAnsi" w:hAnsiTheme="minorHAnsi"/>
          <w:sz w:val="20"/>
          <w:szCs w:val="20"/>
        </w:rPr>
        <w:t xml:space="preserve"> should include the names of all company representatives who plan to attend.</w:t>
      </w:r>
    </w:p>
    <w:p w14:paraId="7AE69676" w14:textId="77777777" w:rsidR="00622DC6" w:rsidRDefault="00622DC6" w:rsidP="00622DC6">
      <w:pPr>
        <w:spacing w:before="0" w:after="0" w:line="240" w:lineRule="auto"/>
        <w:rPr>
          <w:rStyle w:val="A12"/>
          <w:rFonts w:asciiTheme="minorHAnsi" w:hAnsiTheme="minorHAnsi"/>
          <w:sz w:val="20"/>
          <w:szCs w:val="20"/>
        </w:rPr>
      </w:pPr>
    </w:p>
    <w:p w14:paraId="7B272978" w14:textId="77777777" w:rsidR="007B57BE" w:rsidRPr="00622DC6" w:rsidRDefault="007B57BE" w:rsidP="00622DC6">
      <w:pPr>
        <w:spacing w:before="0" w:after="0" w:line="240" w:lineRule="auto"/>
        <w:rPr>
          <w:rStyle w:val="A12"/>
          <w:rFonts w:asciiTheme="minorHAnsi" w:hAnsiTheme="minorHAnsi"/>
          <w:sz w:val="20"/>
          <w:szCs w:val="20"/>
        </w:rPr>
      </w:pPr>
      <w:r w:rsidRPr="00622DC6">
        <w:rPr>
          <w:rStyle w:val="A12"/>
          <w:rFonts w:asciiTheme="minorHAnsi" w:hAnsiTheme="minorHAnsi"/>
          <w:sz w:val="20"/>
          <w:szCs w:val="20"/>
        </w:rPr>
        <w:t xml:space="preserve">The CME Office is required to provide </w:t>
      </w:r>
      <w:r w:rsidR="00622DC6" w:rsidRPr="00622DC6">
        <w:rPr>
          <w:rStyle w:val="A12"/>
          <w:rFonts w:asciiTheme="minorHAnsi" w:hAnsiTheme="minorHAnsi"/>
          <w:sz w:val="20"/>
          <w:szCs w:val="20"/>
        </w:rPr>
        <w:t xml:space="preserve">the </w:t>
      </w:r>
      <w:r w:rsidRPr="00622DC6">
        <w:rPr>
          <w:rStyle w:val="A12"/>
          <w:rFonts w:asciiTheme="minorHAnsi" w:hAnsiTheme="minorHAnsi"/>
          <w:sz w:val="20"/>
          <w:szCs w:val="20"/>
        </w:rPr>
        <w:t>Cedars-Sinai Security Department with the names of all company representatives to ensure access to the medical center.</w:t>
      </w:r>
    </w:p>
    <w:p w14:paraId="286EE37F" w14:textId="77777777" w:rsidR="00622DC6" w:rsidRDefault="00622DC6" w:rsidP="00622DC6">
      <w:pPr>
        <w:spacing w:before="0" w:after="0" w:line="240" w:lineRule="auto"/>
        <w:rPr>
          <w:rStyle w:val="A12"/>
          <w:rFonts w:asciiTheme="minorHAnsi" w:hAnsiTheme="minorHAnsi"/>
          <w:sz w:val="20"/>
          <w:szCs w:val="20"/>
        </w:rPr>
      </w:pPr>
    </w:p>
    <w:p w14:paraId="26F76CFB" w14:textId="2978D676" w:rsidR="008924ED" w:rsidRDefault="007B57BE" w:rsidP="009651A9">
      <w:pPr>
        <w:spacing w:before="0" w:after="0" w:line="240" w:lineRule="auto"/>
        <w:rPr>
          <w:rStyle w:val="A12"/>
          <w:rFonts w:asciiTheme="minorHAnsi" w:hAnsiTheme="minorHAnsi"/>
          <w:sz w:val="20"/>
          <w:szCs w:val="20"/>
        </w:rPr>
      </w:pPr>
      <w:r w:rsidRPr="00622DC6">
        <w:rPr>
          <w:rStyle w:val="A12"/>
          <w:rFonts w:asciiTheme="minorHAnsi" w:hAnsiTheme="minorHAnsi"/>
          <w:sz w:val="20"/>
          <w:szCs w:val="20"/>
        </w:rPr>
        <w:t xml:space="preserve">Questions regarding exhibitor status should be address to Ani Mardakhanian </w:t>
      </w:r>
      <w:r w:rsidR="00622DC6">
        <w:rPr>
          <w:szCs w:val="18"/>
        </w:rPr>
        <w:t>at 310-423-4635</w:t>
      </w:r>
      <w:r w:rsidRPr="00622DC6">
        <w:rPr>
          <w:rStyle w:val="A12"/>
          <w:rFonts w:asciiTheme="minorHAnsi" w:hAnsiTheme="minorHAnsi"/>
          <w:sz w:val="20"/>
          <w:szCs w:val="20"/>
        </w:rPr>
        <w:t>.</w:t>
      </w:r>
    </w:p>
    <w:p w14:paraId="1BC823CB" w14:textId="77777777" w:rsidR="009651A9" w:rsidRPr="009651A9" w:rsidRDefault="009651A9" w:rsidP="009651A9">
      <w:pPr>
        <w:spacing w:before="0" w:after="0" w:line="240" w:lineRule="auto"/>
        <w:rPr>
          <w:rFonts w:cs="Interstate"/>
          <w:color w:val="221E1F"/>
        </w:rPr>
      </w:pPr>
    </w:p>
    <w:p w14:paraId="7D1CB0C5" w14:textId="77777777" w:rsidR="00A712A7" w:rsidRPr="00580248" w:rsidRDefault="00A712A7" w:rsidP="00A712A7">
      <w:pPr>
        <w:pStyle w:val="Heading2"/>
      </w:pPr>
      <w:r w:rsidRPr="00580248">
        <w:t>Accommodations</w:t>
      </w:r>
    </w:p>
    <w:p w14:paraId="50B682BB" w14:textId="77777777" w:rsidR="00E87EBE" w:rsidRPr="00E87EBE" w:rsidRDefault="00E87EBE" w:rsidP="00E87EBE">
      <w:pPr>
        <w:spacing w:before="0" w:after="0" w:line="240" w:lineRule="auto"/>
        <w:rPr>
          <w:rStyle w:val="A12"/>
          <w:rFonts w:asciiTheme="minorHAnsi" w:hAnsiTheme="minorHAnsi"/>
          <w:b/>
          <w:sz w:val="20"/>
          <w:szCs w:val="20"/>
        </w:rPr>
      </w:pPr>
      <w:r w:rsidRPr="00E87EBE">
        <w:rPr>
          <w:rStyle w:val="A12"/>
          <w:rFonts w:asciiTheme="minorHAnsi" w:hAnsiTheme="minorHAnsi"/>
          <w:b/>
          <w:sz w:val="20"/>
          <w:szCs w:val="20"/>
        </w:rPr>
        <w:t>Sofitel LA</w:t>
      </w:r>
    </w:p>
    <w:p w14:paraId="04C221DE" w14:textId="77777777" w:rsidR="00E87EBE" w:rsidRPr="00E87EBE" w:rsidRDefault="00E87EBE" w:rsidP="00E87EBE">
      <w:pPr>
        <w:spacing w:before="0" w:after="0" w:line="240" w:lineRule="auto"/>
        <w:rPr>
          <w:rStyle w:val="A12"/>
          <w:rFonts w:asciiTheme="minorHAnsi" w:hAnsiTheme="minorHAnsi"/>
          <w:sz w:val="20"/>
          <w:szCs w:val="20"/>
        </w:rPr>
      </w:pPr>
      <w:r w:rsidRPr="00E87EBE">
        <w:rPr>
          <w:rStyle w:val="A12"/>
          <w:rFonts w:asciiTheme="minorHAnsi" w:hAnsiTheme="minorHAnsi"/>
          <w:sz w:val="20"/>
          <w:szCs w:val="20"/>
        </w:rPr>
        <w:t>8555 Beverly Boulevard</w:t>
      </w:r>
    </w:p>
    <w:p w14:paraId="269A04A3" w14:textId="77777777" w:rsidR="00E87EBE" w:rsidRPr="00E87EBE" w:rsidRDefault="00E87EBE" w:rsidP="00E87EBE">
      <w:pPr>
        <w:spacing w:before="0" w:after="0" w:line="240" w:lineRule="auto"/>
        <w:rPr>
          <w:rStyle w:val="A12"/>
          <w:rFonts w:asciiTheme="minorHAnsi" w:hAnsiTheme="minorHAnsi"/>
          <w:sz w:val="20"/>
          <w:szCs w:val="20"/>
        </w:rPr>
      </w:pPr>
      <w:r w:rsidRPr="00E87EBE">
        <w:rPr>
          <w:rStyle w:val="A12"/>
          <w:rFonts w:asciiTheme="minorHAnsi" w:hAnsiTheme="minorHAnsi"/>
          <w:sz w:val="20"/>
          <w:szCs w:val="20"/>
        </w:rPr>
        <w:t>Los Angeles, CA 90048</w:t>
      </w:r>
    </w:p>
    <w:p w14:paraId="7DB0A386" w14:textId="77777777" w:rsidR="00E87EBE" w:rsidRPr="00E87EBE" w:rsidRDefault="00E87EBE" w:rsidP="00E87EBE">
      <w:pPr>
        <w:spacing w:before="0" w:after="0" w:line="240" w:lineRule="auto"/>
        <w:rPr>
          <w:rStyle w:val="A12"/>
          <w:rFonts w:asciiTheme="minorHAnsi" w:hAnsiTheme="minorHAnsi"/>
          <w:sz w:val="20"/>
          <w:szCs w:val="20"/>
        </w:rPr>
      </w:pPr>
      <w:r w:rsidRPr="00E87EBE">
        <w:rPr>
          <w:rStyle w:val="A12"/>
          <w:rFonts w:asciiTheme="minorHAnsi" w:hAnsiTheme="minorHAnsi"/>
          <w:sz w:val="20"/>
          <w:szCs w:val="20"/>
        </w:rPr>
        <w:t>310-278-5444 or 800-521-7772</w:t>
      </w:r>
    </w:p>
    <w:p w14:paraId="7C7E425D" w14:textId="77777777" w:rsidR="00E87EBE" w:rsidRPr="00E87EBE" w:rsidRDefault="00E87EBE" w:rsidP="00E87EBE">
      <w:pPr>
        <w:spacing w:before="0" w:after="0" w:line="240" w:lineRule="auto"/>
        <w:rPr>
          <w:rStyle w:val="A12"/>
          <w:rFonts w:asciiTheme="minorHAnsi" w:hAnsiTheme="minorHAnsi"/>
          <w:sz w:val="20"/>
          <w:szCs w:val="20"/>
        </w:rPr>
      </w:pPr>
    </w:p>
    <w:p w14:paraId="4EC4335E" w14:textId="77777777" w:rsidR="008924ED" w:rsidRPr="00E87EBE" w:rsidRDefault="008924ED" w:rsidP="00E87EBE">
      <w:pPr>
        <w:spacing w:before="0" w:after="0" w:line="240" w:lineRule="auto"/>
        <w:rPr>
          <w:rStyle w:val="A12"/>
          <w:rFonts w:asciiTheme="minorHAnsi" w:hAnsiTheme="minorHAnsi"/>
          <w:sz w:val="20"/>
          <w:szCs w:val="20"/>
        </w:rPr>
      </w:pPr>
    </w:p>
    <w:p w14:paraId="57F375B6" w14:textId="77777777" w:rsidR="00A712A7" w:rsidRPr="00A712A7" w:rsidRDefault="00A712A7" w:rsidP="00A712A7">
      <w:pPr>
        <w:pStyle w:val="Heading2"/>
      </w:pPr>
      <w:r w:rsidRPr="00A712A7">
        <w:t>Directions</w:t>
      </w:r>
    </w:p>
    <w:p w14:paraId="31F7BBC8" w14:textId="77777777" w:rsidR="008D64E9" w:rsidRPr="008D64E9" w:rsidRDefault="008D64E9" w:rsidP="008D64E9">
      <w:pPr>
        <w:autoSpaceDE w:val="0"/>
        <w:autoSpaceDN w:val="0"/>
        <w:adjustRightInd w:val="0"/>
        <w:spacing w:before="0" w:after="0" w:line="240" w:lineRule="auto"/>
        <w:rPr>
          <w:rFonts w:ascii="Arial" w:hAnsi="Arial" w:cs="Arial"/>
          <w:b/>
          <w:bCs/>
        </w:rPr>
      </w:pPr>
      <w:r>
        <w:rPr>
          <w:rStyle w:val="A12"/>
          <w:rFonts w:asciiTheme="minorHAnsi" w:hAnsiTheme="minorHAnsi"/>
          <w:b/>
          <w:sz w:val="20"/>
          <w:szCs w:val="20"/>
        </w:rPr>
        <w:t>From LAX:</w:t>
      </w:r>
      <w:r>
        <w:rPr>
          <w:rFonts w:ascii="Arial" w:hAnsi="Arial" w:cs="Arial"/>
          <w:b/>
          <w:bCs/>
        </w:rPr>
        <w:t xml:space="preserve"> </w:t>
      </w:r>
      <w:r w:rsidRPr="008D64E9">
        <w:rPr>
          <w:rStyle w:val="A12"/>
          <w:rFonts w:asciiTheme="minorHAnsi" w:hAnsiTheme="minorHAnsi"/>
          <w:sz w:val="20"/>
          <w:szCs w:val="20"/>
        </w:rPr>
        <w:t>Merge onto West Century Blvd from World Way. Take I-405 ramp North for 8 miles. Exit CA-2/Santa Monica Blvd, merge onto Cotner Ave, and turn right onto Santa Monica Blvd, continuing on for 3.6 mi. Turn right onto Beverly Blvd. Cedars-Sinai will be on the right.</w:t>
      </w:r>
    </w:p>
    <w:p w14:paraId="07EBBA61" w14:textId="77777777" w:rsidR="008D64E9" w:rsidRDefault="008D64E9" w:rsidP="008D64E9">
      <w:pPr>
        <w:spacing w:before="0" w:after="0" w:line="240" w:lineRule="auto"/>
        <w:rPr>
          <w:rStyle w:val="A12"/>
          <w:rFonts w:asciiTheme="minorHAnsi" w:hAnsiTheme="minorHAnsi"/>
          <w:b/>
          <w:sz w:val="20"/>
          <w:szCs w:val="20"/>
        </w:rPr>
      </w:pPr>
    </w:p>
    <w:p w14:paraId="7959E317" w14:textId="77777777" w:rsidR="00A712A7" w:rsidRPr="00A712A7" w:rsidRDefault="00A712A7" w:rsidP="00A712A7">
      <w:pPr>
        <w:spacing w:before="0" w:after="0" w:line="240" w:lineRule="auto"/>
        <w:rPr>
          <w:rStyle w:val="A12"/>
          <w:rFonts w:asciiTheme="minorHAnsi" w:hAnsiTheme="minorHAnsi"/>
          <w:sz w:val="20"/>
          <w:szCs w:val="20"/>
        </w:rPr>
      </w:pPr>
      <w:r w:rsidRPr="00A712A7">
        <w:rPr>
          <w:rStyle w:val="A12"/>
          <w:rFonts w:asciiTheme="minorHAnsi" w:hAnsiTheme="minorHAnsi"/>
          <w:b/>
          <w:sz w:val="20"/>
          <w:szCs w:val="20"/>
        </w:rPr>
        <w:t>From the Santa Monica Freeway (I-10)</w:t>
      </w:r>
      <w:r w:rsidRPr="00A712A7">
        <w:rPr>
          <w:rStyle w:val="A12"/>
          <w:rFonts w:asciiTheme="minorHAnsi" w:hAnsiTheme="minorHAnsi"/>
          <w:sz w:val="20"/>
          <w:szCs w:val="20"/>
        </w:rPr>
        <w:t>: Exit La Cienega Blvd (No). Proceed to Beverly Blvd and turn left. At San Vicente, turn left. Make right on Gracie Allen.</w:t>
      </w:r>
    </w:p>
    <w:p w14:paraId="0869F0FB" w14:textId="77777777" w:rsidR="00A712A7" w:rsidRPr="00A712A7" w:rsidRDefault="00A712A7" w:rsidP="00A712A7">
      <w:pPr>
        <w:spacing w:before="0" w:after="0" w:line="240" w:lineRule="auto"/>
        <w:rPr>
          <w:rStyle w:val="A12"/>
          <w:rFonts w:asciiTheme="minorHAnsi" w:hAnsiTheme="minorHAnsi"/>
          <w:sz w:val="20"/>
          <w:szCs w:val="20"/>
        </w:rPr>
      </w:pPr>
    </w:p>
    <w:p w14:paraId="634E77F7" w14:textId="77777777" w:rsidR="00A712A7" w:rsidRPr="00A712A7" w:rsidRDefault="00A712A7" w:rsidP="00A712A7">
      <w:pPr>
        <w:spacing w:before="0" w:after="0" w:line="240" w:lineRule="auto"/>
        <w:rPr>
          <w:rStyle w:val="A12"/>
          <w:rFonts w:asciiTheme="minorHAnsi" w:hAnsiTheme="minorHAnsi"/>
          <w:sz w:val="20"/>
          <w:szCs w:val="20"/>
        </w:rPr>
      </w:pPr>
      <w:r w:rsidRPr="00A712A7">
        <w:rPr>
          <w:rStyle w:val="A12"/>
          <w:rFonts w:asciiTheme="minorHAnsi" w:hAnsiTheme="minorHAnsi"/>
          <w:b/>
          <w:sz w:val="20"/>
          <w:szCs w:val="20"/>
        </w:rPr>
        <w:t>From the San Diego Freeway (I-405)</w:t>
      </w:r>
      <w:r w:rsidRPr="00A712A7">
        <w:rPr>
          <w:rStyle w:val="A12"/>
          <w:rFonts w:asciiTheme="minorHAnsi" w:hAnsiTheme="minorHAnsi"/>
          <w:sz w:val="20"/>
          <w:szCs w:val="20"/>
        </w:rPr>
        <w:t>: Exit Wilshire Blvd (Westwood). Proceed to Robertson Blvd and turn left.  Turn right on Alden Drive. Alden Drive becomes Gracie Allen Drive at George Burns Drive.</w:t>
      </w:r>
    </w:p>
    <w:p w14:paraId="545D3411" w14:textId="77777777" w:rsidR="00A712A7" w:rsidRPr="00A712A7" w:rsidRDefault="00A712A7" w:rsidP="00A712A7">
      <w:pPr>
        <w:spacing w:before="0" w:after="0" w:line="240" w:lineRule="auto"/>
        <w:rPr>
          <w:rStyle w:val="A12"/>
          <w:rFonts w:asciiTheme="minorHAnsi" w:hAnsiTheme="minorHAnsi"/>
          <w:sz w:val="20"/>
          <w:szCs w:val="20"/>
        </w:rPr>
      </w:pPr>
    </w:p>
    <w:p w14:paraId="16A35B40" w14:textId="77777777" w:rsidR="00A712A7" w:rsidRDefault="00A712A7" w:rsidP="00A712A7">
      <w:pPr>
        <w:spacing w:before="0" w:after="0" w:line="240" w:lineRule="auto"/>
        <w:rPr>
          <w:rStyle w:val="A12"/>
          <w:rFonts w:asciiTheme="minorHAnsi" w:hAnsiTheme="minorHAnsi"/>
          <w:sz w:val="20"/>
          <w:szCs w:val="20"/>
        </w:rPr>
      </w:pPr>
      <w:r w:rsidRPr="00A712A7">
        <w:rPr>
          <w:rStyle w:val="A12"/>
          <w:rFonts w:asciiTheme="minorHAnsi" w:hAnsiTheme="minorHAnsi"/>
          <w:b/>
          <w:sz w:val="20"/>
          <w:szCs w:val="20"/>
        </w:rPr>
        <w:t>From the Hollywood Freeway heading South (US 101)</w:t>
      </w:r>
      <w:r w:rsidRPr="00A712A7">
        <w:rPr>
          <w:rStyle w:val="A12"/>
          <w:rFonts w:asciiTheme="minorHAnsi" w:hAnsiTheme="minorHAnsi"/>
          <w:sz w:val="20"/>
          <w:szCs w:val="20"/>
        </w:rPr>
        <w:t>: Exit Highland Ave and head south.  Turn right onto Beverly Blvd.  Go left on San Vicente, then right on Gracie Allen Dr.</w:t>
      </w:r>
    </w:p>
    <w:p w14:paraId="13F06F62" w14:textId="77777777" w:rsidR="008D64E9" w:rsidRDefault="008D64E9" w:rsidP="00A712A7">
      <w:pPr>
        <w:spacing w:before="0" w:after="0" w:line="240" w:lineRule="auto"/>
        <w:rPr>
          <w:rStyle w:val="A12"/>
          <w:rFonts w:asciiTheme="minorHAnsi" w:hAnsiTheme="minorHAnsi"/>
          <w:sz w:val="20"/>
          <w:szCs w:val="20"/>
        </w:rPr>
      </w:pPr>
    </w:p>
    <w:p w14:paraId="09EDC0DF" w14:textId="77777777" w:rsidR="008D64E9" w:rsidRPr="008D64E9" w:rsidRDefault="008D64E9" w:rsidP="008D64E9">
      <w:pPr>
        <w:autoSpaceDE w:val="0"/>
        <w:autoSpaceDN w:val="0"/>
        <w:adjustRightInd w:val="0"/>
        <w:spacing w:before="0" w:after="0" w:line="240" w:lineRule="auto"/>
        <w:rPr>
          <w:rStyle w:val="A12"/>
          <w:rFonts w:asciiTheme="minorHAnsi" w:hAnsiTheme="minorHAnsi"/>
          <w:sz w:val="20"/>
          <w:szCs w:val="20"/>
        </w:rPr>
      </w:pPr>
      <w:r w:rsidRPr="008D64E9">
        <w:rPr>
          <w:rStyle w:val="A12"/>
          <w:rFonts w:asciiTheme="minorHAnsi" w:hAnsiTheme="minorHAnsi"/>
          <w:b/>
          <w:sz w:val="20"/>
          <w:szCs w:val="20"/>
        </w:rPr>
        <w:t>From the Sofitel Hotel:</w:t>
      </w:r>
      <w:r w:rsidRPr="008D64E9">
        <w:rPr>
          <w:rStyle w:val="A12"/>
          <w:rFonts w:asciiTheme="minorHAnsi" w:hAnsiTheme="minorHAnsi"/>
          <w:sz w:val="20"/>
          <w:szCs w:val="20"/>
        </w:rPr>
        <w:t xml:space="preserve"> A short 3 minute walk West on Beverly Blvd will bring you to Cedars-Sinai. A complimentary shuttle service to/from the Sofitel and the medical center will also be available.</w:t>
      </w:r>
    </w:p>
    <w:p w14:paraId="010CDC52" w14:textId="77777777" w:rsidR="00A712A7" w:rsidRDefault="00A712A7" w:rsidP="00A712A7">
      <w:pPr>
        <w:spacing w:before="0" w:after="0" w:line="240" w:lineRule="auto"/>
        <w:rPr>
          <w:rFonts w:ascii="Arial Black" w:eastAsia="Times New Roman" w:hAnsi="Arial Black" w:cs="Times New Roman"/>
          <w:color w:val="525A7D" w:themeColor="accent1" w:themeShade="BF"/>
          <w:szCs w:val="48"/>
        </w:rPr>
      </w:pPr>
    </w:p>
    <w:p w14:paraId="656CD6D5" w14:textId="77777777" w:rsidR="008924ED" w:rsidRDefault="008924ED" w:rsidP="00A712A7">
      <w:pPr>
        <w:spacing w:before="0" w:after="0" w:line="240" w:lineRule="auto"/>
        <w:rPr>
          <w:rFonts w:ascii="Arial Black" w:eastAsia="Times New Roman" w:hAnsi="Arial Black" w:cs="Times New Roman"/>
          <w:color w:val="525A7D" w:themeColor="accent1" w:themeShade="BF"/>
          <w:szCs w:val="48"/>
        </w:rPr>
      </w:pPr>
    </w:p>
    <w:p w14:paraId="71EBFD87" w14:textId="77777777" w:rsidR="008D64E9" w:rsidRDefault="008D64E9" w:rsidP="00A712A7">
      <w:pPr>
        <w:spacing w:before="0" w:after="0" w:line="240" w:lineRule="auto"/>
        <w:rPr>
          <w:rFonts w:ascii="Arial Black" w:eastAsia="Times New Roman" w:hAnsi="Arial Black" w:cs="Times New Roman"/>
          <w:color w:val="525A7D" w:themeColor="accent1" w:themeShade="BF"/>
          <w:szCs w:val="48"/>
        </w:rPr>
      </w:pPr>
    </w:p>
    <w:p w14:paraId="056A2752" w14:textId="77777777" w:rsidR="008924ED" w:rsidRPr="00A712A7" w:rsidRDefault="008924ED" w:rsidP="00A712A7">
      <w:pPr>
        <w:spacing w:before="0" w:after="0" w:line="240" w:lineRule="auto"/>
        <w:rPr>
          <w:rFonts w:ascii="Arial Black" w:eastAsia="Times New Roman" w:hAnsi="Arial Black" w:cs="Times New Roman"/>
          <w:color w:val="525A7D" w:themeColor="accent1" w:themeShade="BF"/>
          <w:szCs w:val="48"/>
        </w:rPr>
      </w:pPr>
    </w:p>
    <w:p w14:paraId="54733141" w14:textId="77777777" w:rsidR="00A712A7" w:rsidRPr="00A712A7" w:rsidRDefault="00A712A7" w:rsidP="00A712A7">
      <w:pPr>
        <w:pStyle w:val="Heading2"/>
      </w:pPr>
      <w:r w:rsidRPr="00A712A7">
        <w:lastRenderedPageBreak/>
        <w:t>Parking at CSMC</w:t>
      </w:r>
    </w:p>
    <w:p w14:paraId="62357ADB" w14:textId="77777777" w:rsidR="00A712A7" w:rsidRPr="0008046A" w:rsidRDefault="008D64E9" w:rsidP="00A712A7">
      <w:pPr>
        <w:autoSpaceDE w:val="0"/>
        <w:autoSpaceDN w:val="0"/>
        <w:adjustRightInd w:val="0"/>
        <w:spacing w:before="0" w:after="0" w:line="240" w:lineRule="auto"/>
        <w:rPr>
          <w:rFonts w:cs="Arial"/>
          <w:color w:val="000000"/>
          <w:szCs w:val="18"/>
        </w:rPr>
      </w:pPr>
      <w:r>
        <w:rPr>
          <w:rFonts w:cs="Arial"/>
          <w:noProof/>
          <w:color w:val="000000"/>
          <w:szCs w:val="18"/>
        </w:rPr>
        <w:drawing>
          <wp:anchor distT="0" distB="0" distL="114300" distR="114300" simplePos="0" relativeHeight="251659264" behindDoc="0" locked="0" layoutInCell="1" allowOverlap="1" wp14:anchorId="388D113A" wp14:editId="16DAB61D">
            <wp:simplePos x="0" y="0"/>
            <wp:positionH relativeFrom="column">
              <wp:posOffset>4394835</wp:posOffset>
            </wp:positionH>
            <wp:positionV relativeFrom="paragraph">
              <wp:posOffset>81280</wp:posOffset>
            </wp:positionV>
            <wp:extent cx="1851660" cy="1722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66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2A7">
        <w:rPr>
          <w:rFonts w:cs="Arial"/>
          <w:color w:val="000000"/>
          <w:szCs w:val="18"/>
        </w:rPr>
        <w:t>S</w:t>
      </w:r>
      <w:r w:rsidR="00A712A7" w:rsidRPr="0008046A">
        <w:rPr>
          <w:rFonts w:cs="Arial"/>
          <w:color w:val="000000"/>
          <w:szCs w:val="18"/>
        </w:rPr>
        <w:t>elf-parking is available in the following CSMC</w:t>
      </w:r>
      <w:r w:rsidR="00A712A7">
        <w:rPr>
          <w:rFonts w:cs="Arial"/>
          <w:color w:val="000000"/>
          <w:szCs w:val="18"/>
        </w:rPr>
        <w:t xml:space="preserve"> </w:t>
      </w:r>
      <w:r w:rsidR="00A712A7" w:rsidRPr="0008046A">
        <w:rPr>
          <w:rFonts w:cs="Arial"/>
          <w:color w:val="000000"/>
          <w:szCs w:val="18"/>
        </w:rPr>
        <w:t xml:space="preserve">parking lots </w:t>
      </w:r>
      <w:r w:rsidR="00A712A7">
        <w:rPr>
          <w:rFonts w:cs="Arial"/>
          <w:color w:val="000000"/>
          <w:szCs w:val="18"/>
        </w:rPr>
        <w:t>including</w:t>
      </w:r>
      <w:r w:rsidR="00A712A7" w:rsidRPr="0008046A">
        <w:rPr>
          <w:rFonts w:cs="Arial"/>
          <w:color w:val="000000"/>
          <w:szCs w:val="18"/>
        </w:rPr>
        <w:t>:</w:t>
      </w:r>
      <w:r w:rsidRPr="008D64E9">
        <w:rPr>
          <w:rFonts w:cs="Arial"/>
          <w:color w:val="000000"/>
          <w:szCs w:val="18"/>
        </w:rPr>
        <w:t xml:space="preserve"> </w:t>
      </w:r>
    </w:p>
    <w:p w14:paraId="38B70125" w14:textId="77777777" w:rsidR="00A712A7" w:rsidRPr="00580248" w:rsidRDefault="00A712A7" w:rsidP="00A712A7">
      <w:pPr>
        <w:pStyle w:val="ListParagraph"/>
        <w:widowControl w:val="0"/>
        <w:numPr>
          <w:ilvl w:val="0"/>
          <w:numId w:val="38"/>
        </w:numPr>
        <w:spacing w:before="0" w:after="0" w:line="240" w:lineRule="auto"/>
        <w:rPr>
          <w:szCs w:val="18"/>
        </w:rPr>
      </w:pPr>
      <w:r w:rsidRPr="00580248">
        <w:rPr>
          <w:b/>
          <w:szCs w:val="18"/>
        </w:rPr>
        <w:t xml:space="preserve">P1 </w:t>
      </w:r>
      <w:r w:rsidRPr="00580248">
        <w:rPr>
          <w:szCs w:val="18"/>
        </w:rPr>
        <w:t>on George Burns Road, North Tower, between Beverly Blvd and Alden Drive</w:t>
      </w:r>
    </w:p>
    <w:p w14:paraId="5FB3BD42" w14:textId="77777777" w:rsidR="00A712A7" w:rsidRDefault="00A712A7" w:rsidP="00A712A7">
      <w:pPr>
        <w:pStyle w:val="ListParagraph"/>
        <w:widowControl w:val="0"/>
        <w:numPr>
          <w:ilvl w:val="0"/>
          <w:numId w:val="38"/>
        </w:numPr>
        <w:spacing w:before="0" w:after="0" w:line="240" w:lineRule="auto"/>
        <w:rPr>
          <w:szCs w:val="18"/>
        </w:rPr>
      </w:pPr>
      <w:r w:rsidRPr="00580248">
        <w:rPr>
          <w:b/>
          <w:szCs w:val="18"/>
        </w:rPr>
        <w:t xml:space="preserve">P2 </w:t>
      </w:r>
      <w:r w:rsidRPr="00580248">
        <w:rPr>
          <w:szCs w:val="18"/>
        </w:rPr>
        <w:t xml:space="preserve">on George Burns Road, Spielberg </w:t>
      </w:r>
      <w:r>
        <w:rPr>
          <w:szCs w:val="18"/>
        </w:rPr>
        <w:t>Building</w:t>
      </w:r>
      <w:r w:rsidRPr="00580248">
        <w:rPr>
          <w:szCs w:val="18"/>
        </w:rPr>
        <w:t>, between Beverly Blvd and Alden Drive</w:t>
      </w:r>
    </w:p>
    <w:p w14:paraId="0D707E7F" w14:textId="77777777" w:rsidR="00A712A7" w:rsidRPr="00A712A7" w:rsidRDefault="00A712A7" w:rsidP="00A712A7">
      <w:pPr>
        <w:pStyle w:val="ListParagraph"/>
        <w:widowControl w:val="0"/>
        <w:numPr>
          <w:ilvl w:val="0"/>
          <w:numId w:val="38"/>
        </w:numPr>
        <w:spacing w:before="0" w:after="0" w:line="240" w:lineRule="auto"/>
        <w:rPr>
          <w:szCs w:val="18"/>
        </w:rPr>
      </w:pPr>
      <w:r w:rsidRPr="00A712A7">
        <w:rPr>
          <w:b/>
          <w:szCs w:val="18"/>
        </w:rPr>
        <w:t>P4</w:t>
      </w:r>
      <w:r w:rsidRPr="00A712A7">
        <w:rPr>
          <w:szCs w:val="18"/>
        </w:rPr>
        <w:t xml:space="preserve"> on </w:t>
      </w:r>
      <w:r>
        <w:rPr>
          <w:szCs w:val="18"/>
        </w:rPr>
        <w:t>Sherbourne Drive</w:t>
      </w:r>
      <w:r w:rsidRPr="00A712A7">
        <w:rPr>
          <w:szCs w:val="18"/>
        </w:rPr>
        <w:t xml:space="preserve"> between 3rd St &amp; Gracie Allen</w:t>
      </w:r>
      <w:r w:rsidRPr="00A712A7">
        <w:rPr>
          <w:rFonts w:ascii="Arial Black" w:eastAsia="Times New Roman" w:hAnsi="Arial Black" w:cs="Times New Roman"/>
          <w:color w:val="525A7D" w:themeColor="accent1" w:themeShade="BF"/>
          <w:sz w:val="24"/>
          <w:szCs w:val="48"/>
        </w:rPr>
        <w:t xml:space="preserve"> </w:t>
      </w:r>
    </w:p>
    <w:p w14:paraId="2FB188BB" w14:textId="77777777" w:rsidR="00A712A7" w:rsidRDefault="00A712A7" w:rsidP="00A712A7">
      <w:pPr>
        <w:spacing w:before="0" w:after="0" w:line="240" w:lineRule="auto"/>
        <w:rPr>
          <w:rFonts w:ascii="Arial Black" w:eastAsia="Times New Roman" w:hAnsi="Arial Black" w:cs="Times New Roman"/>
          <w:color w:val="525A7D" w:themeColor="accent1" w:themeShade="BF"/>
          <w:szCs w:val="48"/>
        </w:rPr>
      </w:pPr>
    </w:p>
    <w:p w14:paraId="48D7496C" w14:textId="77777777" w:rsidR="008D64E9" w:rsidRDefault="008D64E9" w:rsidP="00A712A7">
      <w:pPr>
        <w:spacing w:before="0" w:after="0" w:line="240" w:lineRule="auto"/>
        <w:rPr>
          <w:rFonts w:ascii="Arial Black" w:eastAsia="Times New Roman" w:hAnsi="Arial Black" w:cs="Times New Roman"/>
          <w:color w:val="525A7D" w:themeColor="accent1" w:themeShade="BF"/>
          <w:szCs w:val="48"/>
        </w:rPr>
      </w:pPr>
    </w:p>
    <w:p w14:paraId="062885C3" w14:textId="77777777" w:rsidR="008D64E9" w:rsidRDefault="008D64E9" w:rsidP="00A712A7">
      <w:pPr>
        <w:spacing w:before="0" w:after="0" w:line="240" w:lineRule="auto"/>
        <w:rPr>
          <w:rFonts w:ascii="Arial Black" w:eastAsia="Times New Roman" w:hAnsi="Arial Black" w:cs="Times New Roman"/>
          <w:color w:val="525A7D" w:themeColor="accent1" w:themeShade="BF"/>
          <w:szCs w:val="48"/>
        </w:rPr>
      </w:pPr>
    </w:p>
    <w:p w14:paraId="5BA02EEE" w14:textId="77777777" w:rsidR="008D64E9" w:rsidRDefault="008D64E9" w:rsidP="00A712A7">
      <w:pPr>
        <w:spacing w:before="0" w:after="0" w:line="240" w:lineRule="auto"/>
        <w:rPr>
          <w:rFonts w:ascii="Arial Black" w:eastAsia="Times New Roman" w:hAnsi="Arial Black" w:cs="Times New Roman"/>
          <w:color w:val="525A7D" w:themeColor="accent1" w:themeShade="BF"/>
          <w:szCs w:val="48"/>
        </w:rPr>
      </w:pPr>
    </w:p>
    <w:p w14:paraId="2B3536EE" w14:textId="77777777" w:rsidR="008D64E9" w:rsidRDefault="008D64E9" w:rsidP="00A712A7">
      <w:pPr>
        <w:spacing w:before="0" w:after="0" w:line="240" w:lineRule="auto"/>
        <w:rPr>
          <w:rFonts w:ascii="Arial Black" w:eastAsia="Times New Roman" w:hAnsi="Arial Black" w:cs="Times New Roman"/>
          <w:color w:val="525A7D" w:themeColor="accent1" w:themeShade="BF"/>
          <w:szCs w:val="48"/>
        </w:rPr>
      </w:pPr>
    </w:p>
    <w:p w14:paraId="33891377" w14:textId="77777777" w:rsidR="008D64E9" w:rsidRPr="00A712A7" w:rsidRDefault="008D64E9" w:rsidP="00A712A7">
      <w:pPr>
        <w:spacing w:before="0" w:after="0" w:line="240" w:lineRule="auto"/>
        <w:rPr>
          <w:rFonts w:ascii="Arial Black" w:eastAsia="Times New Roman" w:hAnsi="Arial Black" w:cs="Times New Roman"/>
          <w:color w:val="525A7D" w:themeColor="accent1" w:themeShade="BF"/>
          <w:szCs w:val="48"/>
        </w:rPr>
      </w:pPr>
    </w:p>
    <w:p w14:paraId="2CBC8F41" w14:textId="77777777" w:rsidR="008D64E9" w:rsidRPr="00A712A7" w:rsidRDefault="008D64E9" w:rsidP="008D64E9">
      <w:pPr>
        <w:pStyle w:val="Heading2"/>
      </w:pPr>
      <w:r w:rsidRPr="00A712A7">
        <w:t>Shipment of Exhibit Materials</w:t>
      </w:r>
    </w:p>
    <w:p w14:paraId="204EB630" w14:textId="77777777" w:rsidR="000C74C4" w:rsidRDefault="000C74C4" w:rsidP="000C74C4">
      <w:pPr>
        <w:rPr>
          <w:bCs/>
        </w:rPr>
      </w:pPr>
      <w:r>
        <w:rPr>
          <w:bCs/>
        </w:rPr>
        <w:t>Cedars-Sinai is no longer accepting shipped materials, so please plan to bring them on the day.</w:t>
      </w:r>
    </w:p>
    <w:p w14:paraId="06B01B45" w14:textId="77777777" w:rsidR="000C74C4" w:rsidRDefault="000C74C4" w:rsidP="000C74C4">
      <w:pPr>
        <w:rPr>
          <w:rFonts w:cs="Arial"/>
          <w:szCs w:val="18"/>
        </w:rPr>
      </w:pPr>
      <w:r>
        <w:rPr>
          <w:rFonts w:cs="Arial"/>
          <w:szCs w:val="18"/>
        </w:rPr>
        <w:t>Please note that Cedars-Sinai is not responsible for any loss or damage to the exhibitor’s property. Materials left after the conference will be discarded.</w:t>
      </w:r>
    </w:p>
    <w:p w14:paraId="2E401215" w14:textId="77777777" w:rsidR="008D64E9" w:rsidRPr="00A712A7" w:rsidRDefault="008D64E9" w:rsidP="008D64E9">
      <w:pPr>
        <w:widowControl w:val="0"/>
        <w:spacing w:before="0" w:after="0" w:line="240" w:lineRule="auto"/>
        <w:rPr>
          <w:szCs w:val="18"/>
        </w:rPr>
      </w:pPr>
    </w:p>
    <w:p w14:paraId="6B027D8D" w14:textId="77777777" w:rsidR="00A712A7" w:rsidRPr="00A712A7" w:rsidRDefault="00A712A7" w:rsidP="00A712A7">
      <w:pPr>
        <w:pStyle w:val="Heading2"/>
      </w:pPr>
      <w:r w:rsidRPr="00A712A7">
        <w:t>Booth Furnishings &amp; Set-Up</w:t>
      </w:r>
    </w:p>
    <w:p w14:paraId="599786D4" w14:textId="19469FDE" w:rsidR="00A712A7" w:rsidRPr="007B57BE" w:rsidRDefault="00A712A7" w:rsidP="008D64E9">
      <w:pPr>
        <w:autoSpaceDE w:val="0"/>
        <w:autoSpaceDN w:val="0"/>
        <w:adjustRightInd w:val="0"/>
        <w:spacing w:before="0" w:after="0" w:line="240" w:lineRule="auto"/>
        <w:rPr>
          <w:rFonts w:cs="Arial"/>
          <w:b/>
          <w:szCs w:val="18"/>
        </w:rPr>
      </w:pPr>
      <w:r w:rsidRPr="000E35CB">
        <w:rPr>
          <w:rFonts w:cs="Arial"/>
          <w:szCs w:val="18"/>
        </w:rPr>
        <w:t xml:space="preserve">Exhibitors will be provided with a </w:t>
      </w:r>
      <w:r w:rsidR="009651A9" w:rsidRPr="009651A9">
        <w:rPr>
          <w:rFonts w:cs="Arial"/>
          <w:b/>
          <w:szCs w:val="18"/>
        </w:rPr>
        <w:t>6ft.</w:t>
      </w:r>
      <w:r w:rsidR="009651A9">
        <w:rPr>
          <w:rFonts w:cs="Arial"/>
          <w:szCs w:val="18"/>
        </w:rPr>
        <w:t xml:space="preserve"> </w:t>
      </w:r>
      <w:r w:rsidRPr="00D7291A">
        <w:rPr>
          <w:rFonts w:cs="Arial"/>
          <w:b/>
          <w:szCs w:val="18"/>
        </w:rPr>
        <w:t xml:space="preserve">table and </w:t>
      </w:r>
      <w:r w:rsidR="009651A9">
        <w:rPr>
          <w:rFonts w:cs="Arial"/>
          <w:b/>
          <w:szCs w:val="18"/>
        </w:rPr>
        <w:t xml:space="preserve">2 </w:t>
      </w:r>
      <w:r w:rsidRPr="00D7291A">
        <w:rPr>
          <w:rFonts w:cs="Arial"/>
          <w:b/>
          <w:szCs w:val="18"/>
        </w:rPr>
        <w:t>chair</w:t>
      </w:r>
      <w:r>
        <w:rPr>
          <w:rFonts w:cs="Arial"/>
          <w:b/>
          <w:szCs w:val="18"/>
        </w:rPr>
        <w:t>(</w:t>
      </w:r>
      <w:r w:rsidRPr="00D7291A">
        <w:rPr>
          <w:rFonts w:cs="Arial"/>
          <w:b/>
          <w:szCs w:val="18"/>
        </w:rPr>
        <w:t>s</w:t>
      </w:r>
      <w:r>
        <w:rPr>
          <w:rFonts w:cs="Arial"/>
          <w:b/>
          <w:szCs w:val="18"/>
        </w:rPr>
        <w:t>)</w:t>
      </w:r>
      <w:r w:rsidR="008D64E9">
        <w:rPr>
          <w:rFonts w:cs="Arial"/>
          <w:szCs w:val="18"/>
        </w:rPr>
        <w:t xml:space="preserve">. A tent card with your </w:t>
      </w:r>
      <w:r w:rsidR="008D64E9" w:rsidRPr="008D64E9">
        <w:rPr>
          <w:rFonts w:cs="Arial"/>
          <w:szCs w:val="18"/>
        </w:rPr>
        <w:t>company name will be on each exhibit table.</w:t>
      </w:r>
      <w:r w:rsidRPr="000E35CB">
        <w:rPr>
          <w:rFonts w:cs="Arial"/>
          <w:szCs w:val="18"/>
        </w:rPr>
        <w:t xml:space="preserve">  </w:t>
      </w:r>
      <w:r>
        <w:rPr>
          <w:rFonts w:cs="Arial"/>
          <w:szCs w:val="18"/>
        </w:rPr>
        <w:t xml:space="preserve">Please note that draping/table coverings are your responsibility and will not be provided. All booth locations have access to power, but extension cords and surge protectors are your responsibility.  </w:t>
      </w:r>
      <w:r w:rsidR="007B57BE">
        <w:rPr>
          <w:rFonts w:cs="Arial"/>
          <w:b/>
          <w:szCs w:val="18"/>
        </w:rPr>
        <w:t xml:space="preserve">If you have any special </w:t>
      </w:r>
      <w:r w:rsidR="008D64E9" w:rsidRPr="008D64E9">
        <w:rPr>
          <w:rFonts w:cs="Arial"/>
          <w:b/>
          <w:szCs w:val="18"/>
        </w:rPr>
        <w:t>electrical po</w:t>
      </w:r>
      <w:r w:rsidR="007B57BE">
        <w:rPr>
          <w:rFonts w:cs="Arial"/>
          <w:b/>
          <w:szCs w:val="18"/>
        </w:rPr>
        <w:t xml:space="preserve">wer requirements, contact </w:t>
      </w:r>
      <w:r w:rsidR="00A061B5" w:rsidRPr="00A061B5">
        <w:rPr>
          <w:rFonts w:cs="Arial"/>
          <w:b/>
          <w:szCs w:val="18"/>
        </w:rPr>
        <w:t xml:space="preserve">Ani Mardakhanian at 310-423-4635.  </w:t>
      </w:r>
    </w:p>
    <w:p w14:paraId="251C4F8E" w14:textId="77777777" w:rsidR="00A712A7" w:rsidRDefault="00A712A7" w:rsidP="00A712A7">
      <w:pPr>
        <w:spacing w:before="0" w:after="0" w:line="240" w:lineRule="auto"/>
      </w:pPr>
    </w:p>
    <w:p w14:paraId="4A24BA93" w14:textId="77777777" w:rsidR="008924ED" w:rsidRDefault="008924ED" w:rsidP="00A712A7">
      <w:pPr>
        <w:spacing w:before="0" w:after="0" w:line="240" w:lineRule="auto"/>
      </w:pPr>
      <w:r w:rsidRPr="008924ED">
        <w:t>Wi-Fi is available when you sign on as a C-S guest.</w:t>
      </w:r>
    </w:p>
    <w:p w14:paraId="7E1677E2" w14:textId="77777777" w:rsidR="007B57BE" w:rsidRDefault="007B57BE" w:rsidP="00A712A7">
      <w:pPr>
        <w:spacing w:before="0" w:after="0" w:line="240" w:lineRule="auto"/>
        <w:rPr>
          <w:rFonts w:cs="Arial"/>
          <w:szCs w:val="18"/>
        </w:rPr>
      </w:pPr>
    </w:p>
    <w:p w14:paraId="3F021B2D" w14:textId="77777777" w:rsidR="00E46939" w:rsidRDefault="00E46939" w:rsidP="00A712A7">
      <w:pPr>
        <w:spacing w:before="0" w:after="0" w:line="240" w:lineRule="auto"/>
        <w:rPr>
          <w:rFonts w:cs="Arial"/>
          <w:szCs w:val="18"/>
        </w:rPr>
      </w:pPr>
    </w:p>
    <w:p w14:paraId="4ED973C6" w14:textId="77777777" w:rsidR="007B57BE" w:rsidRPr="007B57BE" w:rsidRDefault="007B57BE" w:rsidP="007B57BE">
      <w:pPr>
        <w:pStyle w:val="Heading2"/>
      </w:pPr>
      <w:r w:rsidRPr="007B57BE">
        <w:t>Booth Tear Down</w:t>
      </w:r>
    </w:p>
    <w:p w14:paraId="073B5863" w14:textId="6BA2B932" w:rsidR="007B57BE" w:rsidRPr="00DB4C57" w:rsidRDefault="00A712A7" w:rsidP="00A712A7">
      <w:pPr>
        <w:spacing w:before="0" w:after="0" w:line="240" w:lineRule="auto"/>
        <w:rPr>
          <w:rFonts w:cs="Arial"/>
          <w:szCs w:val="18"/>
        </w:rPr>
      </w:pPr>
      <w:r w:rsidRPr="00DF081F">
        <w:rPr>
          <w:rFonts w:cs="Arial"/>
          <w:szCs w:val="18"/>
        </w:rPr>
        <w:t xml:space="preserve">Exhibitors are encouraged to tear </w:t>
      </w:r>
      <w:r w:rsidR="004019B7">
        <w:rPr>
          <w:rFonts w:cs="Arial"/>
          <w:szCs w:val="18"/>
        </w:rPr>
        <w:t xml:space="preserve">down by </w:t>
      </w:r>
      <w:r w:rsidR="00CF3628">
        <w:rPr>
          <w:rFonts w:cs="Arial"/>
          <w:szCs w:val="18"/>
        </w:rPr>
        <w:t>3:3</w:t>
      </w:r>
      <w:r w:rsidR="007F65BE">
        <w:rPr>
          <w:rFonts w:cs="Arial"/>
          <w:szCs w:val="18"/>
        </w:rPr>
        <w:t xml:space="preserve">0 </w:t>
      </w:r>
      <w:r w:rsidRPr="00DB4C57">
        <w:rPr>
          <w:rFonts w:cs="Arial"/>
          <w:szCs w:val="18"/>
        </w:rPr>
        <w:t xml:space="preserve">pm on </w:t>
      </w:r>
      <w:r w:rsidR="007F65BE">
        <w:rPr>
          <w:rFonts w:cs="Arial"/>
          <w:szCs w:val="18"/>
        </w:rPr>
        <w:t xml:space="preserve">Saturday, </w:t>
      </w:r>
      <w:r w:rsidR="00A061B5">
        <w:rPr>
          <w:rFonts w:cs="Arial"/>
          <w:szCs w:val="18"/>
        </w:rPr>
        <w:t>September 22, 2018.</w:t>
      </w:r>
    </w:p>
    <w:p w14:paraId="5A23A4B9" w14:textId="77777777" w:rsidR="007B57BE" w:rsidRPr="00DB4C57" w:rsidRDefault="007B57BE" w:rsidP="007B57BE">
      <w:pPr>
        <w:autoSpaceDE w:val="0"/>
        <w:autoSpaceDN w:val="0"/>
        <w:adjustRightInd w:val="0"/>
        <w:spacing w:before="0" w:after="0" w:line="240" w:lineRule="auto"/>
        <w:rPr>
          <w:rFonts w:cs="Arial"/>
          <w:szCs w:val="18"/>
        </w:rPr>
      </w:pPr>
    </w:p>
    <w:p w14:paraId="247335E2" w14:textId="623F4DF7" w:rsidR="00E46939" w:rsidRDefault="007B57BE" w:rsidP="007B57BE">
      <w:pPr>
        <w:spacing w:before="0" w:after="0" w:line="240" w:lineRule="auto"/>
        <w:rPr>
          <w:rFonts w:cs="Arial"/>
          <w:szCs w:val="18"/>
        </w:rPr>
      </w:pPr>
      <w:bookmarkStart w:id="1" w:name="_Toc397518422"/>
      <w:r w:rsidRPr="00DB4C57">
        <w:rPr>
          <w:rFonts w:cs="Arial"/>
          <w:szCs w:val="18"/>
        </w:rPr>
        <w:t>Please note th</w:t>
      </w:r>
      <w:r w:rsidR="00622DC6">
        <w:rPr>
          <w:rFonts w:cs="Arial"/>
          <w:szCs w:val="18"/>
        </w:rPr>
        <w:t>at Cedars-Sinai will</w:t>
      </w:r>
      <w:r w:rsidRPr="00DB4C57">
        <w:rPr>
          <w:rFonts w:cs="Arial"/>
          <w:szCs w:val="18"/>
        </w:rPr>
        <w:t xml:space="preserve"> not </w:t>
      </w:r>
      <w:r w:rsidR="00622DC6">
        <w:rPr>
          <w:rFonts w:cs="Arial"/>
          <w:szCs w:val="18"/>
        </w:rPr>
        <w:t xml:space="preserve">be </w:t>
      </w:r>
      <w:r w:rsidRPr="00DB4C57">
        <w:rPr>
          <w:rFonts w:cs="Arial"/>
          <w:szCs w:val="18"/>
        </w:rPr>
        <w:t>responsible for any loss or damage to the exhibitor’s pro</w:t>
      </w:r>
      <w:r w:rsidR="007F65BE">
        <w:rPr>
          <w:rFonts w:cs="Arial"/>
          <w:szCs w:val="18"/>
        </w:rPr>
        <w:t xml:space="preserve">perty. Materials left after </w:t>
      </w:r>
      <w:r w:rsidR="00CF3628">
        <w:rPr>
          <w:rFonts w:cs="Arial"/>
          <w:szCs w:val="18"/>
        </w:rPr>
        <w:t>this time</w:t>
      </w:r>
      <w:r w:rsidRPr="00DB4C57">
        <w:rPr>
          <w:rFonts w:cs="Arial"/>
          <w:szCs w:val="18"/>
        </w:rPr>
        <w:t xml:space="preserve"> will be discarded.</w:t>
      </w:r>
    </w:p>
    <w:p w14:paraId="72E6EF6C" w14:textId="77777777" w:rsidR="00A712A7" w:rsidRPr="007B57BE" w:rsidRDefault="00A712A7" w:rsidP="00E46939">
      <w:pPr>
        <w:spacing w:before="0" w:after="0" w:line="240" w:lineRule="auto"/>
        <w:rPr>
          <w:rFonts w:cs="Arial"/>
          <w:szCs w:val="18"/>
        </w:rPr>
      </w:pPr>
      <w:r w:rsidRPr="007B57BE">
        <w:rPr>
          <w:rFonts w:cs="Arial"/>
          <w:szCs w:val="18"/>
        </w:rPr>
        <w:br w:type="page"/>
      </w:r>
    </w:p>
    <w:p w14:paraId="092FA502" w14:textId="77777777" w:rsidR="004019B7" w:rsidRDefault="00EA6A95" w:rsidP="004019B7">
      <w:pPr>
        <w:pStyle w:val="Heading1"/>
      </w:pPr>
      <w:r w:rsidRPr="007653FC">
        <w:lastRenderedPageBreak/>
        <w:t>Agenda</w:t>
      </w:r>
      <w:bookmarkEnd w:id="1"/>
    </w:p>
    <w:p w14:paraId="38116C2B" w14:textId="77777777" w:rsidR="003C4F4E" w:rsidRDefault="003C4F4E" w:rsidP="003C4F4E">
      <w:pPr>
        <w:spacing w:before="0" w:after="180" w:line="264" w:lineRule="auto"/>
        <w:rPr>
          <w:rFonts w:ascii="Tw Cen MT" w:eastAsia="Tw Cen MT" w:hAnsi="Tw Cen MT" w:cs="Times New Roman"/>
          <w:caps/>
          <w:color w:val="438086"/>
          <w:sz w:val="32"/>
          <w:szCs w:val="32"/>
          <w:lang w:eastAsia="ja-JP"/>
        </w:rPr>
      </w:pPr>
    </w:p>
    <w:p w14:paraId="643C5331" w14:textId="2E6397BF" w:rsidR="004019B7" w:rsidRPr="00A712A7" w:rsidRDefault="000C74C4" w:rsidP="003C4F4E">
      <w:pPr>
        <w:pStyle w:val="Heading1"/>
      </w:pPr>
      <w:r>
        <w:rPr>
          <w:noProof/>
        </w:rPr>
        <w:drawing>
          <wp:inline distT="0" distB="0" distL="0" distR="0" wp14:anchorId="3DC14863" wp14:editId="51087BE6">
            <wp:extent cx="6400800" cy="4980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4980940"/>
                    </a:xfrm>
                    <a:prstGeom prst="rect">
                      <a:avLst/>
                    </a:prstGeom>
                  </pic:spPr>
                </pic:pic>
              </a:graphicData>
            </a:graphic>
          </wp:inline>
        </w:drawing>
      </w:r>
    </w:p>
    <w:p w14:paraId="407CC2A6" w14:textId="13A440AA" w:rsidR="00B113E8" w:rsidRDefault="00F241C8" w:rsidP="000C74C4">
      <w:pPr>
        <w:pStyle w:val="Heading1"/>
      </w:pPr>
      <w:bookmarkStart w:id="2" w:name="_Toc387824278"/>
      <w:bookmarkStart w:id="3" w:name="_Toc397518427"/>
      <w:r w:rsidRPr="00312BD7">
        <w:rPr>
          <w:rFonts w:ascii="Arial" w:hAnsi="Arial" w:cs="Arial"/>
          <w:b/>
          <w:noProof/>
        </w:rPr>
        <w:lastRenderedPageBreak/>
        <w:drawing>
          <wp:inline distT="0" distB="0" distL="0" distR="0" wp14:anchorId="5F893A6B" wp14:editId="2E930A71">
            <wp:extent cx="6188149" cy="9210507"/>
            <wp:effectExtent l="0" t="0" r="3175"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190871" cy="9214559"/>
                    </a:xfrm>
                    <a:prstGeom prst="rect">
                      <a:avLst/>
                    </a:prstGeom>
                    <a:noFill/>
                    <a:ln w="9525">
                      <a:noFill/>
                      <a:miter lim="800000"/>
                      <a:headEnd/>
                      <a:tailEnd/>
                    </a:ln>
                  </pic:spPr>
                </pic:pic>
              </a:graphicData>
            </a:graphic>
          </wp:inline>
        </w:drawing>
      </w:r>
      <w:bookmarkEnd w:id="2"/>
      <w:bookmarkEnd w:id="3"/>
    </w:p>
    <w:sectPr w:rsidR="00B113E8" w:rsidSect="006A1095">
      <w:type w:val="continuous"/>
      <w:pgSz w:w="12240" w:h="15840" w:code="1"/>
      <w:pgMar w:top="720" w:right="1080" w:bottom="72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CEE85" w14:textId="77777777" w:rsidR="001216A7" w:rsidRDefault="001216A7">
      <w:pPr>
        <w:spacing w:before="0" w:after="0" w:line="240" w:lineRule="auto"/>
      </w:pPr>
      <w:r>
        <w:separator/>
      </w:r>
    </w:p>
  </w:endnote>
  <w:endnote w:type="continuationSeparator" w:id="0">
    <w:p w14:paraId="5D8E731D" w14:textId="77777777" w:rsidR="001216A7" w:rsidRDefault="001216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Interstate">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Med Ext">
    <w:altName w:val="HelveticaNeueLT Std Med Ex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F0DF6" w14:textId="77777777" w:rsidR="001216A7" w:rsidRDefault="001216A7">
      <w:pPr>
        <w:spacing w:before="0" w:after="0" w:line="240" w:lineRule="auto"/>
      </w:pPr>
      <w:r>
        <w:separator/>
      </w:r>
    </w:p>
  </w:footnote>
  <w:footnote w:type="continuationSeparator" w:id="0">
    <w:p w14:paraId="74AFB41A" w14:textId="77777777" w:rsidR="001216A7" w:rsidRDefault="001216A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C64E17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219D8"/>
    <w:multiLevelType w:val="hybridMultilevel"/>
    <w:tmpl w:val="62140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E13D57"/>
    <w:multiLevelType w:val="hybridMultilevel"/>
    <w:tmpl w:val="2D70A9CA"/>
    <w:lvl w:ilvl="0" w:tplc="8B1E6278">
      <w:numFmt w:val="bullet"/>
      <w:lvlText w:val="•"/>
      <w:lvlJc w:val="left"/>
      <w:pPr>
        <w:ind w:left="720" w:hanging="360"/>
      </w:pPr>
      <w:rPr>
        <w:rFonts w:ascii="Corbel" w:eastAsiaTheme="minorHAnsi" w:hAnsi="Corbel" w:cs="Intersta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7080C"/>
    <w:multiLevelType w:val="hybridMultilevel"/>
    <w:tmpl w:val="B73C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AE2B98"/>
    <w:multiLevelType w:val="hybridMultilevel"/>
    <w:tmpl w:val="6454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7122C"/>
    <w:multiLevelType w:val="hybridMultilevel"/>
    <w:tmpl w:val="E82EAB3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5B7590"/>
    <w:multiLevelType w:val="hybridMultilevel"/>
    <w:tmpl w:val="E144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E51B2"/>
    <w:multiLevelType w:val="hybridMultilevel"/>
    <w:tmpl w:val="E57C5212"/>
    <w:lvl w:ilvl="0" w:tplc="DC66BE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106B7"/>
    <w:multiLevelType w:val="hybridMultilevel"/>
    <w:tmpl w:val="8F4AAAD2"/>
    <w:lvl w:ilvl="0" w:tplc="DB583F8E">
      <w:start w:val="1"/>
      <w:numFmt w:val="bullet"/>
      <w:lvlText w:val="•"/>
      <w:lvlJc w:val="left"/>
      <w:pPr>
        <w:tabs>
          <w:tab w:val="num" w:pos="720"/>
        </w:tabs>
        <w:ind w:left="720" w:hanging="360"/>
      </w:pPr>
      <w:rPr>
        <w:rFonts w:ascii="Times New Roman" w:hAnsi="Times New Roman" w:hint="default"/>
      </w:rPr>
    </w:lvl>
    <w:lvl w:ilvl="1" w:tplc="822AF2A4" w:tentative="1">
      <w:start w:val="1"/>
      <w:numFmt w:val="bullet"/>
      <w:lvlText w:val="•"/>
      <w:lvlJc w:val="left"/>
      <w:pPr>
        <w:tabs>
          <w:tab w:val="num" w:pos="1440"/>
        </w:tabs>
        <w:ind w:left="1440" w:hanging="360"/>
      </w:pPr>
      <w:rPr>
        <w:rFonts w:ascii="Times New Roman" w:hAnsi="Times New Roman" w:hint="default"/>
      </w:rPr>
    </w:lvl>
    <w:lvl w:ilvl="2" w:tplc="252A1BF2" w:tentative="1">
      <w:start w:val="1"/>
      <w:numFmt w:val="bullet"/>
      <w:lvlText w:val="•"/>
      <w:lvlJc w:val="left"/>
      <w:pPr>
        <w:tabs>
          <w:tab w:val="num" w:pos="2160"/>
        </w:tabs>
        <w:ind w:left="2160" w:hanging="360"/>
      </w:pPr>
      <w:rPr>
        <w:rFonts w:ascii="Times New Roman" w:hAnsi="Times New Roman" w:hint="default"/>
      </w:rPr>
    </w:lvl>
    <w:lvl w:ilvl="3" w:tplc="788C2E44" w:tentative="1">
      <w:start w:val="1"/>
      <w:numFmt w:val="bullet"/>
      <w:lvlText w:val="•"/>
      <w:lvlJc w:val="left"/>
      <w:pPr>
        <w:tabs>
          <w:tab w:val="num" w:pos="2880"/>
        </w:tabs>
        <w:ind w:left="2880" w:hanging="360"/>
      </w:pPr>
      <w:rPr>
        <w:rFonts w:ascii="Times New Roman" w:hAnsi="Times New Roman" w:hint="default"/>
      </w:rPr>
    </w:lvl>
    <w:lvl w:ilvl="4" w:tplc="30404C3E" w:tentative="1">
      <w:start w:val="1"/>
      <w:numFmt w:val="bullet"/>
      <w:lvlText w:val="•"/>
      <w:lvlJc w:val="left"/>
      <w:pPr>
        <w:tabs>
          <w:tab w:val="num" w:pos="3600"/>
        </w:tabs>
        <w:ind w:left="3600" w:hanging="360"/>
      </w:pPr>
      <w:rPr>
        <w:rFonts w:ascii="Times New Roman" w:hAnsi="Times New Roman" w:hint="default"/>
      </w:rPr>
    </w:lvl>
    <w:lvl w:ilvl="5" w:tplc="61B4BDF2" w:tentative="1">
      <w:start w:val="1"/>
      <w:numFmt w:val="bullet"/>
      <w:lvlText w:val="•"/>
      <w:lvlJc w:val="left"/>
      <w:pPr>
        <w:tabs>
          <w:tab w:val="num" w:pos="4320"/>
        </w:tabs>
        <w:ind w:left="4320" w:hanging="360"/>
      </w:pPr>
      <w:rPr>
        <w:rFonts w:ascii="Times New Roman" w:hAnsi="Times New Roman" w:hint="default"/>
      </w:rPr>
    </w:lvl>
    <w:lvl w:ilvl="6" w:tplc="686EDFA4" w:tentative="1">
      <w:start w:val="1"/>
      <w:numFmt w:val="bullet"/>
      <w:lvlText w:val="•"/>
      <w:lvlJc w:val="left"/>
      <w:pPr>
        <w:tabs>
          <w:tab w:val="num" w:pos="5040"/>
        </w:tabs>
        <w:ind w:left="5040" w:hanging="360"/>
      </w:pPr>
      <w:rPr>
        <w:rFonts w:ascii="Times New Roman" w:hAnsi="Times New Roman" w:hint="default"/>
      </w:rPr>
    </w:lvl>
    <w:lvl w:ilvl="7" w:tplc="1832A790" w:tentative="1">
      <w:start w:val="1"/>
      <w:numFmt w:val="bullet"/>
      <w:lvlText w:val="•"/>
      <w:lvlJc w:val="left"/>
      <w:pPr>
        <w:tabs>
          <w:tab w:val="num" w:pos="5760"/>
        </w:tabs>
        <w:ind w:left="5760" w:hanging="360"/>
      </w:pPr>
      <w:rPr>
        <w:rFonts w:ascii="Times New Roman" w:hAnsi="Times New Roman" w:hint="default"/>
      </w:rPr>
    </w:lvl>
    <w:lvl w:ilvl="8" w:tplc="A9D26A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C03"/>
    <w:multiLevelType w:val="hybridMultilevel"/>
    <w:tmpl w:val="DC4CF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671F"/>
    <w:multiLevelType w:val="hybridMultilevel"/>
    <w:tmpl w:val="97E808B2"/>
    <w:lvl w:ilvl="0" w:tplc="DC66BE6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F369CB"/>
    <w:multiLevelType w:val="hybridMultilevel"/>
    <w:tmpl w:val="6FC07668"/>
    <w:lvl w:ilvl="0" w:tplc="F4A86E0A">
      <w:start w:val="1"/>
      <w:numFmt w:val="bullet"/>
      <w:pStyle w:val="ListBullet"/>
      <w:lvlText w:val=""/>
      <w:lvlJc w:val="left"/>
      <w:pPr>
        <w:ind w:left="576" w:hanging="432"/>
      </w:pPr>
      <w:rPr>
        <w:rFonts w:ascii="Wingdings 3" w:hAnsi="Wingdings 3" w:hint="default"/>
        <w:color w:val="727CA3" w:themeColor="accent1"/>
        <w:position w:val="-4"/>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C7680"/>
    <w:multiLevelType w:val="hybridMultilevel"/>
    <w:tmpl w:val="B782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A5FD9"/>
    <w:multiLevelType w:val="hybridMultilevel"/>
    <w:tmpl w:val="C4C4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D745D"/>
    <w:multiLevelType w:val="hybridMultilevel"/>
    <w:tmpl w:val="E6BA0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162D4A"/>
    <w:multiLevelType w:val="hybridMultilevel"/>
    <w:tmpl w:val="330E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C1AC4"/>
    <w:multiLevelType w:val="hybridMultilevel"/>
    <w:tmpl w:val="5150F346"/>
    <w:lvl w:ilvl="0" w:tplc="DC66BE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85146"/>
    <w:multiLevelType w:val="hybridMultilevel"/>
    <w:tmpl w:val="65C49E5E"/>
    <w:lvl w:ilvl="0" w:tplc="13286964">
      <w:start w:val="1"/>
      <w:numFmt w:val="bullet"/>
      <w:lvlText w:val="•"/>
      <w:lvlJc w:val="left"/>
      <w:pPr>
        <w:tabs>
          <w:tab w:val="num" w:pos="720"/>
        </w:tabs>
        <w:ind w:left="720" w:hanging="360"/>
      </w:pPr>
      <w:rPr>
        <w:rFonts w:ascii="Times New Roman" w:hAnsi="Times New Roman" w:hint="default"/>
      </w:rPr>
    </w:lvl>
    <w:lvl w:ilvl="1" w:tplc="B6C2D0FA" w:tentative="1">
      <w:start w:val="1"/>
      <w:numFmt w:val="bullet"/>
      <w:lvlText w:val="•"/>
      <w:lvlJc w:val="left"/>
      <w:pPr>
        <w:tabs>
          <w:tab w:val="num" w:pos="1440"/>
        </w:tabs>
        <w:ind w:left="1440" w:hanging="360"/>
      </w:pPr>
      <w:rPr>
        <w:rFonts w:ascii="Times New Roman" w:hAnsi="Times New Roman" w:hint="default"/>
      </w:rPr>
    </w:lvl>
    <w:lvl w:ilvl="2" w:tplc="89981378" w:tentative="1">
      <w:start w:val="1"/>
      <w:numFmt w:val="bullet"/>
      <w:lvlText w:val="•"/>
      <w:lvlJc w:val="left"/>
      <w:pPr>
        <w:tabs>
          <w:tab w:val="num" w:pos="2160"/>
        </w:tabs>
        <w:ind w:left="2160" w:hanging="360"/>
      </w:pPr>
      <w:rPr>
        <w:rFonts w:ascii="Times New Roman" w:hAnsi="Times New Roman" w:hint="default"/>
      </w:rPr>
    </w:lvl>
    <w:lvl w:ilvl="3" w:tplc="64F812D6" w:tentative="1">
      <w:start w:val="1"/>
      <w:numFmt w:val="bullet"/>
      <w:lvlText w:val="•"/>
      <w:lvlJc w:val="left"/>
      <w:pPr>
        <w:tabs>
          <w:tab w:val="num" w:pos="2880"/>
        </w:tabs>
        <w:ind w:left="2880" w:hanging="360"/>
      </w:pPr>
      <w:rPr>
        <w:rFonts w:ascii="Times New Roman" w:hAnsi="Times New Roman" w:hint="default"/>
      </w:rPr>
    </w:lvl>
    <w:lvl w:ilvl="4" w:tplc="F5A2D25E" w:tentative="1">
      <w:start w:val="1"/>
      <w:numFmt w:val="bullet"/>
      <w:lvlText w:val="•"/>
      <w:lvlJc w:val="left"/>
      <w:pPr>
        <w:tabs>
          <w:tab w:val="num" w:pos="3600"/>
        </w:tabs>
        <w:ind w:left="3600" w:hanging="360"/>
      </w:pPr>
      <w:rPr>
        <w:rFonts w:ascii="Times New Roman" w:hAnsi="Times New Roman" w:hint="default"/>
      </w:rPr>
    </w:lvl>
    <w:lvl w:ilvl="5" w:tplc="0D7EE7FC" w:tentative="1">
      <w:start w:val="1"/>
      <w:numFmt w:val="bullet"/>
      <w:lvlText w:val="•"/>
      <w:lvlJc w:val="left"/>
      <w:pPr>
        <w:tabs>
          <w:tab w:val="num" w:pos="4320"/>
        </w:tabs>
        <w:ind w:left="4320" w:hanging="360"/>
      </w:pPr>
      <w:rPr>
        <w:rFonts w:ascii="Times New Roman" w:hAnsi="Times New Roman" w:hint="default"/>
      </w:rPr>
    </w:lvl>
    <w:lvl w:ilvl="6" w:tplc="55EA4A4E" w:tentative="1">
      <w:start w:val="1"/>
      <w:numFmt w:val="bullet"/>
      <w:lvlText w:val="•"/>
      <w:lvlJc w:val="left"/>
      <w:pPr>
        <w:tabs>
          <w:tab w:val="num" w:pos="5040"/>
        </w:tabs>
        <w:ind w:left="5040" w:hanging="360"/>
      </w:pPr>
      <w:rPr>
        <w:rFonts w:ascii="Times New Roman" w:hAnsi="Times New Roman" w:hint="default"/>
      </w:rPr>
    </w:lvl>
    <w:lvl w:ilvl="7" w:tplc="E45677B6" w:tentative="1">
      <w:start w:val="1"/>
      <w:numFmt w:val="bullet"/>
      <w:lvlText w:val="•"/>
      <w:lvlJc w:val="left"/>
      <w:pPr>
        <w:tabs>
          <w:tab w:val="num" w:pos="5760"/>
        </w:tabs>
        <w:ind w:left="5760" w:hanging="360"/>
      </w:pPr>
      <w:rPr>
        <w:rFonts w:ascii="Times New Roman" w:hAnsi="Times New Roman" w:hint="default"/>
      </w:rPr>
    </w:lvl>
    <w:lvl w:ilvl="8" w:tplc="0B4A8EA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671374E"/>
    <w:multiLevelType w:val="hybridMultilevel"/>
    <w:tmpl w:val="CE121FF0"/>
    <w:lvl w:ilvl="0" w:tplc="DC66BE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742AC"/>
    <w:multiLevelType w:val="hybridMultilevel"/>
    <w:tmpl w:val="2AE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C1491"/>
    <w:multiLevelType w:val="hybridMultilevel"/>
    <w:tmpl w:val="5EB2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406D5"/>
    <w:multiLevelType w:val="hybridMultilevel"/>
    <w:tmpl w:val="7F80D818"/>
    <w:lvl w:ilvl="0" w:tplc="94CAB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A653D"/>
    <w:multiLevelType w:val="hybridMultilevel"/>
    <w:tmpl w:val="21A40138"/>
    <w:lvl w:ilvl="0" w:tplc="DC66BE6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65F4E"/>
    <w:multiLevelType w:val="hybridMultilevel"/>
    <w:tmpl w:val="D774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D1BA4"/>
    <w:multiLevelType w:val="hybridMultilevel"/>
    <w:tmpl w:val="795C35AC"/>
    <w:lvl w:ilvl="0" w:tplc="94CAB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
  </w:num>
  <w:num w:numId="4">
    <w:abstractNumId w:val="1"/>
  </w:num>
  <w:num w:numId="5">
    <w:abstractNumId w:val="11"/>
  </w:num>
  <w:num w:numId="6">
    <w:abstractNumId w:val="11"/>
  </w:num>
  <w:num w:numId="7">
    <w:abstractNumId w:val="0"/>
  </w:num>
  <w:num w:numId="8">
    <w:abstractNumId w:val="0"/>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0"/>
  </w:num>
  <w:num w:numId="17">
    <w:abstractNumId w:val="21"/>
  </w:num>
  <w:num w:numId="18">
    <w:abstractNumId w:val="16"/>
  </w:num>
  <w:num w:numId="19">
    <w:abstractNumId w:val="26"/>
  </w:num>
  <w:num w:numId="20">
    <w:abstractNumId w:val="8"/>
  </w:num>
  <w:num w:numId="21">
    <w:abstractNumId w:val="12"/>
  </w:num>
  <w:num w:numId="22">
    <w:abstractNumId w:val="14"/>
  </w:num>
  <w:num w:numId="23">
    <w:abstractNumId w:val="7"/>
  </w:num>
  <w:num w:numId="24">
    <w:abstractNumId w:val="14"/>
  </w:num>
  <w:num w:numId="25">
    <w:abstractNumId w:val="14"/>
  </w:num>
  <w:num w:numId="26">
    <w:abstractNumId w:val="14"/>
  </w:num>
  <w:num w:numId="27">
    <w:abstractNumId w:val="11"/>
  </w:num>
  <w:num w:numId="28">
    <w:abstractNumId w:val="11"/>
  </w:num>
  <w:num w:numId="29">
    <w:abstractNumId w:val="28"/>
  </w:num>
  <w:num w:numId="30">
    <w:abstractNumId w:val="25"/>
  </w:num>
  <w:num w:numId="31">
    <w:abstractNumId w:val="19"/>
  </w:num>
  <w:num w:numId="32">
    <w:abstractNumId w:val="13"/>
  </w:num>
  <w:num w:numId="33">
    <w:abstractNumId w:val="9"/>
  </w:num>
  <w:num w:numId="34">
    <w:abstractNumId w:val="22"/>
  </w:num>
  <w:num w:numId="35">
    <w:abstractNumId w:val="14"/>
  </w:num>
  <w:num w:numId="36">
    <w:abstractNumId w:val="14"/>
  </w:num>
  <w:num w:numId="37">
    <w:abstractNumId w:val="27"/>
  </w:num>
  <w:num w:numId="38">
    <w:abstractNumId w:val="15"/>
  </w:num>
  <w:num w:numId="39">
    <w:abstractNumId w:val="18"/>
  </w:num>
  <w:num w:numId="40">
    <w:abstractNumId w:val="24"/>
  </w:num>
  <w:num w:numId="41">
    <w:abstractNumId w:val="4"/>
  </w:num>
  <w:num w:numId="42">
    <w:abstractNumId w:val="6"/>
  </w:num>
  <w:num w:numId="43">
    <w:abstractNumId w:val="3"/>
  </w:num>
  <w:num w:numId="44">
    <w:abstractNumId w:val="23"/>
  </w:num>
  <w:num w:numId="45">
    <w:abstractNumId w:val="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AC"/>
    <w:rsid w:val="000204B5"/>
    <w:rsid w:val="000216DB"/>
    <w:rsid w:val="0005491E"/>
    <w:rsid w:val="000C74C4"/>
    <w:rsid w:val="001216A7"/>
    <w:rsid w:val="00135007"/>
    <w:rsid w:val="0014770B"/>
    <w:rsid w:val="001C6AB3"/>
    <w:rsid w:val="00205368"/>
    <w:rsid w:val="00206E24"/>
    <w:rsid w:val="002655C2"/>
    <w:rsid w:val="003A1C40"/>
    <w:rsid w:val="003C4F4E"/>
    <w:rsid w:val="004014DD"/>
    <w:rsid w:val="004019B7"/>
    <w:rsid w:val="0046698C"/>
    <w:rsid w:val="004921A1"/>
    <w:rsid w:val="004F30C4"/>
    <w:rsid w:val="005057E0"/>
    <w:rsid w:val="005279D4"/>
    <w:rsid w:val="00551982"/>
    <w:rsid w:val="0059529A"/>
    <w:rsid w:val="005B634A"/>
    <w:rsid w:val="005C3778"/>
    <w:rsid w:val="005F4E52"/>
    <w:rsid w:val="005F62B8"/>
    <w:rsid w:val="0061181F"/>
    <w:rsid w:val="00622DC6"/>
    <w:rsid w:val="00636307"/>
    <w:rsid w:val="006706EA"/>
    <w:rsid w:val="006A1095"/>
    <w:rsid w:val="006F4862"/>
    <w:rsid w:val="0073750C"/>
    <w:rsid w:val="007653FC"/>
    <w:rsid w:val="007A1F42"/>
    <w:rsid w:val="007B57BE"/>
    <w:rsid w:val="007F65BE"/>
    <w:rsid w:val="008708BC"/>
    <w:rsid w:val="008924ED"/>
    <w:rsid w:val="008B7818"/>
    <w:rsid w:val="008D64E9"/>
    <w:rsid w:val="009651A9"/>
    <w:rsid w:val="00983E97"/>
    <w:rsid w:val="00A061B5"/>
    <w:rsid w:val="00A36C2D"/>
    <w:rsid w:val="00A712A7"/>
    <w:rsid w:val="00A935B0"/>
    <w:rsid w:val="00AA6C54"/>
    <w:rsid w:val="00B113E8"/>
    <w:rsid w:val="00B94407"/>
    <w:rsid w:val="00C26975"/>
    <w:rsid w:val="00C41EB4"/>
    <w:rsid w:val="00C561AC"/>
    <w:rsid w:val="00C61741"/>
    <w:rsid w:val="00CA24D1"/>
    <w:rsid w:val="00CF3628"/>
    <w:rsid w:val="00D45237"/>
    <w:rsid w:val="00DB4C57"/>
    <w:rsid w:val="00DB50BC"/>
    <w:rsid w:val="00E34F9A"/>
    <w:rsid w:val="00E46939"/>
    <w:rsid w:val="00E8199D"/>
    <w:rsid w:val="00E87EBE"/>
    <w:rsid w:val="00EA6A95"/>
    <w:rsid w:val="00EB657E"/>
    <w:rsid w:val="00EC2AF4"/>
    <w:rsid w:val="00ED4830"/>
    <w:rsid w:val="00F1392B"/>
    <w:rsid w:val="00F241C8"/>
    <w:rsid w:val="00F43C2B"/>
    <w:rsid w:val="00F45B45"/>
    <w:rsid w:val="00F52010"/>
    <w:rsid w:val="00F62257"/>
    <w:rsid w:val="00FB13B2"/>
    <w:rsid w:val="00FB57B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0FD1761"/>
  <w15:docId w15:val="{CDECD7C4-84CE-45CF-A990-E91D0E2E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60" w:after="160"/>
    </w:pPr>
  </w:style>
  <w:style w:type="paragraph" w:styleId="Heading1">
    <w:name w:val="heading 1"/>
    <w:basedOn w:val="Normal"/>
    <w:next w:val="Normal"/>
    <w:link w:val="Heading1Char"/>
    <w:uiPriority w:val="9"/>
    <w:qFormat/>
    <w:pPr>
      <w:spacing w:after="0" w:line="240" w:lineRule="auto"/>
      <w:outlineLvl w:val="0"/>
    </w:pPr>
    <w:rPr>
      <w:rFonts w:asciiTheme="majorHAnsi" w:hAnsiTheme="majorHAnsi"/>
      <w:color w:val="727CA3" w:themeColor="accent1"/>
      <w:sz w:val="48"/>
      <w:szCs w:val="48"/>
    </w:rPr>
  </w:style>
  <w:style w:type="paragraph" w:styleId="Heading2">
    <w:name w:val="heading 2"/>
    <w:basedOn w:val="Normal"/>
    <w:next w:val="Normal"/>
    <w:link w:val="Heading2Char"/>
    <w:uiPriority w:val="9"/>
    <w:unhideWhenUsed/>
    <w:qFormat/>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727CA3" w:themeColor="accent1"/>
      <w:sz w:val="28"/>
      <w:szCs w:val="28"/>
    </w:rPr>
  </w:style>
  <w:style w:type="paragraph" w:styleId="Heading3">
    <w:name w:val="heading 3"/>
    <w:basedOn w:val="Normal"/>
    <w:next w:val="Normal"/>
    <w:link w:val="Heading3Char"/>
    <w:uiPriority w:val="9"/>
    <w:unhideWhenUsed/>
    <w:qFormat/>
    <w:pPr>
      <w:spacing w:after="0" w:line="240" w:lineRule="auto"/>
      <w:outlineLvl w:val="2"/>
    </w:pPr>
    <w:rPr>
      <w:rFonts w:asciiTheme="majorHAnsi" w:hAnsiTheme="majorHAnsi"/>
      <w:sz w:val="24"/>
      <w:szCs w:val="24"/>
    </w:rPr>
  </w:style>
  <w:style w:type="paragraph" w:styleId="Heading4">
    <w:name w:val="heading 4"/>
    <w:basedOn w:val="Normal"/>
    <w:next w:val="Normal"/>
    <w:link w:val="Heading4Char"/>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Heading5">
    <w:name w:val="heading 5"/>
    <w:basedOn w:val="Normal"/>
    <w:next w:val="Normal"/>
    <w:link w:val="Heading5Char"/>
    <w:uiPriority w:val="9"/>
    <w:unhideWhenUsed/>
    <w:qFormat/>
    <w:pPr>
      <w:spacing w:before="60" w:after="60" w:line="240" w:lineRule="auto"/>
      <w:outlineLvl w:val="4"/>
    </w:pPr>
    <w:rPr>
      <w:rFonts w:asciiTheme="majorHAnsi" w:hAnsiTheme="majorHAnsi"/>
      <w:caps/>
      <w:color w:val="727CA3" w:themeColor="accent1"/>
    </w:rPr>
  </w:style>
  <w:style w:type="paragraph" w:styleId="Heading6">
    <w:name w:val="heading 6"/>
    <w:basedOn w:val="Normal"/>
    <w:next w:val="Normal"/>
    <w:link w:val="Heading6Char"/>
    <w:uiPriority w:val="9"/>
    <w:unhideWhenUsed/>
    <w:qFormat/>
    <w:pPr>
      <w:spacing w:after="0" w:line="240" w:lineRule="auto"/>
      <w:ind w:left="360"/>
      <w:outlineLvl w:val="5"/>
    </w:pPr>
    <w:rPr>
      <w:caps/>
      <w:color w:val="727CA3" w:themeColor="accent1"/>
    </w:rPr>
  </w:style>
  <w:style w:type="paragraph" w:styleId="Heading7">
    <w:name w:val="heading 7"/>
    <w:basedOn w:val="Normal"/>
    <w:next w:val="Normal"/>
    <w:link w:val="Heading7Char"/>
    <w:uiPriority w:val="9"/>
    <w:unhideWhenUsed/>
    <w:qFormat/>
    <w:rsid w:val="00EA6A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pPr>
      <w:pBdr>
        <w:bottom w:val="dashSmallGap" w:sz="4" w:space="15" w:color="BFBFBF" w:themeColor="background1" w:themeShade="BF"/>
      </w:pBdr>
      <w:spacing w:before="2000" w:after="1000" w:line="240" w:lineRule="auto"/>
      <w:ind w:left="864" w:right="864"/>
      <w:jc w:val="center"/>
    </w:pPr>
  </w:style>
  <w:style w:type="paragraph" w:styleId="Title">
    <w:name w:val="Title"/>
    <w:basedOn w:val="Normal"/>
    <w:next w:val="Normal"/>
    <w:link w:val="TitleChar"/>
    <w:qFormat/>
    <w:pPr>
      <w:spacing w:before="1000" w:after="0" w:line="240" w:lineRule="auto"/>
      <w:jc w:val="center"/>
    </w:pPr>
    <w:rPr>
      <w:rFonts w:asciiTheme="majorHAnsi" w:hAnsiTheme="majorHAnsi"/>
      <w:color w:val="727CA3" w:themeColor="accent1"/>
      <w:sz w:val="48"/>
      <w:szCs w:val="48"/>
    </w:rPr>
  </w:style>
  <w:style w:type="character" w:customStyle="1" w:styleId="TitleChar">
    <w:name w:val="Title Char"/>
    <w:basedOn w:val="DefaultParagraphFont"/>
    <w:link w:val="Title"/>
    <w:rPr>
      <w:rFonts w:asciiTheme="majorHAnsi" w:hAnsiTheme="majorHAnsi"/>
      <w:color w:val="727CA3" w:themeColor="accent1"/>
      <w:sz w:val="48"/>
      <w:szCs w:val="48"/>
    </w:rPr>
  </w:style>
  <w:style w:type="paragraph" w:styleId="Subtitle">
    <w:name w:val="Subtitle"/>
    <w:basedOn w:val="Normal"/>
    <w:next w:val="Normal"/>
    <w:link w:val="SubtitleChar"/>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7F7F7F" w:themeColor="text1" w:themeTint="80"/>
      <w:szCs w:val="18"/>
      <w14:numForm w14:val="lining"/>
    </w:rPr>
  </w:style>
  <w:style w:type="character" w:styleId="Strong">
    <w:name w:val="Strong"/>
    <w:basedOn w:val="DefaultParagraphFont"/>
    <w:uiPriority w:val="1"/>
    <w:qFormat/>
    <w:rPr>
      <w:b/>
      <w:bCs/>
      <w:color w:val="595959" w:themeColor="text1" w:themeTint="A6"/>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qFormat/>
    <w:rPr>
      <w:rFonts w:asciiTheme="majorHAnsi" w:hAnsiTheme="majorHAnsi"/>
      <w:color w:val="727CA3" w:themeColor="accent1"/>
      <w:sz w:val="20"/>
    </w:rPr>
  </w:style>
  <w:style w:type="character" w:customStyle="1" w:styleId="Heading1Char">
    <w:name w:val="Heading 1 Char"/>
    <w:basedOn w:val="DefaultParagraphFont"/>
    <w:link w:val="Heading1"/>
    <w:uiPriority w:val="9"/>
    <w:rPr>
      <w:rFonts w:asciiTheme="majorHAnsi" w:hAnsiTheme="majorHAnsi"/>
      <w:color w:val="727CA3" w:themeColor="accent1"/>
      <w:sz w:val="48"/>
      <w:szCs w:val="48"/>
    </w:rPr>
  </w:style>
  <w:style w:type="paragraph" w:styleId="NoSpacing">
    <w:name w:val="No Spacing"/>
    <w:uiPriority w:val="1"/>
    <w:qFormat/>
    <w:pPr>
      <w:spacing w:after="0" w:line="240" w:lineRule="auto"/>
    </w:pPr>
    <w:rPr>
      <w:color w:val="595959" w:themeColor="text1" w:themeTint="A6"/>
      <w:sz w:val="18"/>
    </w:rPr>
  </w:style>
  <w:style w:type="character" w:customStyle="1" w:styleId="Heading2Char">
    <w:name w:val="Heading 2 Char"/>
    <w:basedOn w:val="DefaultParagraphFont"/>
    <w:link w:val="Heading2"/>
    <w:uiPriority w:val="9"/>
    <w:rPr>
      <w:rFonts w:asciiTheme="majorHAnsi" w:hAnsiTheme="majorHAnsi"/>
      <w:color w:val="727CA3" w:themeColor="accent1"/>
      <w:sz w:val="28"/>
      <w:szCs w:val="28"/>
    </w:rPr>
  </w:style>
  <w:style w:type="character" w:customStyle="1" w:styleId="Heading5Char">
    <w:name w:val="Heading 5 Char"/>
    <w:basedOn w:val="DefaultParagraphFont"/>
    <w:link w:val="Heading5"/>
    <w:uiPriority w:val="9"/>
    <w:rPr>
      <w:rFonts w:asciiTheme="majorHAnsi" w:hAnsiTheme="majorHAnsi"/>
      <w:caps/>
      <w:color w:val="727CA3" w:themeColor="accent1"/>
    </w:rPr>
  </w:style>
  <w:style w:type="paragraph" w:customStyle="1" w:styleId="SidebarText">
    <w:name w:val="Sidebar Text"/>
    <w:basedOn w:val="Normal"/>
    <w:qFormat/>
    <w:pPr>
      <w:spacing w:before="40" w:after="120" w:line="240" w:lineRule="auto"/>
      <w:ind w:left="360"/>
    </w:pPr>
    <w:rPr>
      <w:color w:val="404040" w:themeColor="text1" w:themeTint="BF"/>
      <w:sz w:val="16"/>
      <w:szCs w:val="16"/>
    </w:rPr>
  </w:style>
  <w:style w:type="paragraph" w:styleId="ListBullet">
    <w:name w:val="List Bullet"/>
    <w:basedOn w:val="Normal"/>
    <w:qFormat/>
    <w:pPr>
      <w:numPr>
        <w:numId w:val="2"/>
      </w:numPr>
      <w:spacing w:before="100" w:after="0" w:line="240" w:lineRule="auto"/>
    </w:pPr>
    <w:rPr>
      <w:caps/>
    </w:rPr>
  </w:style>
  <w:style w:type="paragraph" w:customStyle="1" w:styleId="ListBulletNegative">
    <w:name w:val="List Bullet Negative"/>
    <w:basedOn w:val="Normal"/>
    <w:qFormat/>
    <w:pPr>
      <w:numPr>
        <w:numId w:val="5"/>
      </w:numPr>
      <w:spacing w:before="100" w:after="0" w:line="240" w:lineRule="auto"/>
    </w:pPr>
    <w:rPr>
      <w:caps/>
    </w:rPr>
  </w:style>
  <w:style w:type="character" w:customStyle="1" w:styleId="Heading3Char">
    <w:name w:val="Heading 3 Char"/>
    <w:basedOn w:val="DefaultParagraphFont"/>
    <w:link w:val="Heading3"/>
    <w:uiPriority w:val="9"/>
    <w:rPr>
      <w:rFonts w:asciiTheme="majorHAnsi" w:hAnsiTheme="majorHAnsi"/>
      <w:color w:val="595959" w:themeColor="text1" w:themeTint="A6"/>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Pr>
      <w:caps/>
      <w:color w:val="727CA3" w:themeColor="accent1"/>
    </w:rPr>
  </w:style>
  <w:style w:type="paragraph" w:customStyle="1" w:styleId="TableText">
    <w:name w:val="Table Text"/>
    <w:basedOn w:val="Normal"/>
    <w:qFormat/>
    <w:pPr>
      <w:spacing w:before="40" w:after="40" w:line="240" w:lineRule="auto"/>
    </w:pPr>
    <w:rPr>
      <w:color w:val="7F7F7F" w:themeColor="text1" w:themeTint="80"/>
      <w:sz w:val="16"/>
      <w:szCs w:val="16"/>
    </w:rPr>
  </w:style>
  <w:style w:type="paragraph" w:customStyle="1" w:styleId="TableRowHeading">
    <w:name w:val="Table Row Heading"/>
    <w:basedOn w:val="Normal"/>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DefaultParagraphFont"/>
    <w:uiPriority w:val="99"/>
    <w:unhideWhenUsed/>
    <w:rPr>
      <w:color w:val="B292CA" w:themeColor="hyperlink"/>
      <w:u w:val="single"/>
    </w:rPr>
  </w:style>
  <w:style w:type="paragraph" w:styleId="TOC1">
    <w:name w:val="toc 1"/>
    <w:basedOn w:val="Normal"/>
    <w:next w:val="Normal"/>
    <w:autoRedefine/>
    <w:uiPriority w:val="39"/>
    <w:unhideWhenUsed/>
    <w:qFormat/>
    <w:pPr>
      <w:pBdr>
        <w:bottom w:val="single" w:sz="4" w:space="1" w:color="BFBFBF" w:themeColor="background1" w:themeShade="BF"/>
      </w:pBdr>
      <w:tabs>
        <w:tab w:val="right" w:pos="9778"/>
      </w:tabs>
      <w:spacing w:before="400" w:after="0" w:line="240" w:lineRule="auto"/>
      <w:ind w:right="288"/>
    </w:pPr>
    <w:rPr>
      <w:rFonts w:asciiTheme="majorHAnsi" w:hAnsiTheme="majorHAnsi"/>
      <w:color w:val="727CA3" w:themeColor="accent1"/>
      <w:sz w:val="24"/>
    </w:rPr>
  </w:style>
  <w:style w:type="paragraph" w:styleId="TOC2">
    <w:name w:val="toc 2"/>
    <w:basedOn w:val="Normal"/>
    <w:next w:val="Normal"/>
    <w:autoRedefine/>
    <w:uiPriority w:val="39"/>
    <w:unhideWhenUsed/>
    <w:qFormat/>
    <w:rsid w:val="00206E24"/>
    <w:pPr>
      <w:tabs>
        <w:tab w:val="right" w:pos="9778"/>
      </w:tabs>
      <w:spacing w:before="200" w:after="0" w:line="240" w:lineRule="auto"/>
      <w:ind w:left="187" w:right="288"/>
    </w:pPr>
    <w:rPr>
      <w:noProof/>
      <w:u w:val="single"/>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pPr>
      <w:spacing w:before="0" w:after="40" w:line="240" w:lineRule="auto"/>
      <w:jc w:val="right"/>
    </w:pPr>
    <w:rPr>
      <w:rFonts w:asciiTheme="majorHAnsi" w:hAnsiTheme="majorHAnsi"/>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727CA3" w:themeColor="accent1"/>
      <w:sz w:val="28"/>
      <w:szCs w:val="28"/>
    </w:rPr>
  </w:style>
  <w:style w:type="character" w:customStyle="1" w:styleId="Heading4Char">
    <w:name w:val="Heading 4 Char"/>
    <w:basedOn w:val="DefaultParagraphFont"/>
    <w:link w:val="Heading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paragraph" w:styleId="EndnoteText">
    <w:name w:val="endnote text"/>
    <w:basedOn w:val="Normal"/>
    <w:link w:val="EndnoteTextChar"/>
    <w:uiPriority w:val="99"/>
    <w:semiHidden/>
    <w:unhideWhenUsed/>
    <w:rsid w:val="004F30C4"/>
    <w:pPr>
      <w:spacing w:before="0" w:after="0" w:line="240" w:lineRule="auto"/>
    </w:pPr>
  </w:style>
  <w:style w:type="character" w:customStyle="1" w:styleId="EndnoteTextChar">
    <w:name w:val="Endnote Text Char"/>
    <w:basedOn w:val="DefaultParagraphFont"/>
    <w:link w:val="EndnoteText"/>
    <w:uiPriority w:val="99"/>
    <w:semiHidden/>
    <w:rsid w:val="004F30C4"/>
  </w:style>
  <w:style w:type="character" w:styleId="EndnoteReference">
    <w:name w:val="endnote reference"/>
    <w:basedOn w:val="DefaultParagraphFont"/>
    <w:uiPriority w:val="99"/>
    <w:semiHidden/>
    <w:unhideWhenUsed/>
    <w:rsid w:val="004F30C4"/>
    <w:rPr>
      <w:vertAlign w:val="superscript"/>
    </w:rPr>
  </w:style>
  <w:style w:type="paragraph" w:styleId="FootnoteText">
    <w:name w:val="footnote text"/>
    <w:basedOn w:val="Normal"/>
    <w:link w:val="FootnoteTextChar"/>
    <w:uiPriority w:val="99"/>
    <w:semiHidden/>
    <w:unhideWhenUsed/>
    <w:rsid w:val="008708BC"/>
    <w:pPr>
      <w:spacing w:before="0" w:after="0" w:line="240" w:lineRule="auto"/>
    </w:pPr>
  </w:style>
  <w:style w:type="character" w:customStyle="1" w:styleId="FootnoteTextChar">
    <w:name w:val="Footnote Text Char"/>
    <w:basedOn w:val="DefaultParagraphFont"/>
    <w:link w:val="FootnoteText"/>
    <w:uiPriority w:val="99"/>
    <w:semiHidden/>
    <w:rsid w:val="008708BC"/>
  </w:style>
  <w:style w:type="character" w:styleId="FootnoteReference">
    <w:name w:val="footnote reference"/>
    <w:basedOn w:val="DefaultParagraphFont"/>
    <w:uiPriority w:val="99"/>
    <w:semiHidden/>
    <w:unhideWhenUsed/>
    <w:rsid w:val="008708BC"/>
    <w:rPr>
      <w:vertAlign w:val="superscript"/>
    </w:rPr>
  </w:style>
  <w:style w:type="paragraph" w:styleId="ListBullet3">
    <w:name w:val="List Bullet 3"/>
    <w:basedOn w:val="Normal"/>
    <w:uiPriority w:val="99"/>
    <w:unhideWhenUsed/>
    <w:rsid w:val="00EB657E"/>
    <w:pPr>
      <w:numPr>
        <w:numId w:val="7"/>
      </w:numPr>
      <w:contextualSpacing/>
    </w:pPr>
  </w:style>
  <w:style w:type="character" w:customStyle="1" w:styleId="Heading7Char">
    <w:name w:val="Heading 7 Char"/>
    <w:basedOn w:val="DefaultParagraphFont"/>
    <w:link w:val="Heading7"/>
    <w:uiPriority w:val="9"/>
    <w:rsid w:val="00EA6A95"/>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73750C"/>
    <w:pPr>
      <w:spacing w:before="100" w:beforeAutospacing="1" w:after="100" w:afterAutospacing="1" w:line="240" w:lineRule="auto"/>
    </w:pPr>
    <w:rPr>
      <w:rFonts w:ascii="Times New Roman" w:eastAsia="Times New Roman" w:hAnsi="Times New Roman" w:cs="Times New Roman"/>
      <w:sz w:val="24"/>
      <w:szCs w:val="24"/>
    </w:rPr>
  </w:style>
  <w:style w:type="character" w:styleId="SubtleReference">
    <w:name w:val="Subtle Reference"/>
    <w:uiPriority w:val="31"/>
    <w:qFormat/>
    <w:rsid w:val="006F4862"/>
    <w:rPr>
      <w:rFonts w:ascii="Arial" w:hAnsi="Arial"/>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jrnl">
    <w:name w:val="jrnl"/>
    <w:rsid w:val="006F4862"/>
  </w:style>
  <w:style w:type="paragraph" w:styleId="ListParagraph">
    <w:name w:val="List Paragraph"/>
    <w:basedOn w:val="Normal"/>
    <w:qFormat/>
    <w:rsid w:val="00983E97"/>
    <w:pPr>
      <w:ind w:left="720"/>
      <w:contextualSpacing/>
    </w:pPr>
  </w:style>
  <w:style w:type="character" w:styleId="CommentReference">
    <w:name w:val="annotation reference"/>
    <w:basedOn w:val="DefaultParagraphFont"/>
    <w:uiPriority w:val="99"/>
    <w:semiHidden/>
    <w:unhideWhenUsed/>
    <w:rsid w:val="00F62257"/>
    <w:rPr>
      <w:sz w:val="16"/>
      <w:szCs w:val="16"/>
    </w:rPr>
  </w:style>
  <w:style w:type="paragraph" w:styleId="CommentText">
    <w:name w:val="annotation text"/>
    <w:basedOn w:val="Normal"/>
    <w:link w:val="CommentTextChar"/>
    <w:uiPriority w:val="99"/>
    <w:semiHidden/>
    <w:unhideWhenUsed/>
    <w:rsid w:val="00F62257"/>
    <w:pPr>
      <w:spacing w:line="240" w:lineRule="auto"/>
    </w:pPr>
  </w:style>
  <w:style w:type="character" w:customStyle="1" w:styleId="CommentTextChar">
    <w:name w:val="Comment Text Char"/>
    <w:basedOn w:val="DefaultParagraphFont"/>
    <w:link w:val="CommentText"/>
    <w:uiPriority w:val="99"/>
    <w:semiHidden/>
    <w:rsid w:val="00F62257"/>
  </w:style>
  <w:style w:type="paragraph" w:styleId="CommentSubject">
    <w:name w:val="annotation subject"/>
    <w:basedOn w:val="CommentText"/>
    <w:next w:val="CommentText"/>
    <w:link w:val="CommentSubjectChar"/>
    <w:uiPriority w:val="99"/>
    <w:semiHidden/>
    <w:unhideWhenUsed/>
    <w:rsid w:val="00F62257"/>
    <w:rPr>
      <w:b/>
      <w:bCs/>
    </w:rPr>
  </w:style>
  <w:style w:type="character" w:customStyle="1" w:styleId="CommentSubjectChar">
    <w:name w:val="Comment Subject Char"/>
    <w:basedOn w:val="CommentTextChar"/>
    <w:link w:val="CommentSubject"/>
    <w:uiPriority w:val="99"/>
    <w:semiHidden/>
    <w:rsid w:val="00F62257"/>
    <w:rPr>
      <w:b/>
      <w:bCs/>
    </w:rPr>
  </w:style>
  <w:style w:type="paragraph" w:customStyle="1" w:styleId="Pa0">
    <w:name w:val="Pa0"/>
    <w:basedOn w:val="Normal"/>
    <w:next w:val="Normal"/>
    <w:uiPriority w:val="99"/>
    <w:rsid w:val="006A1095"/>
    <w:pPr>
      <w:autoSpaceDE w:val="0"/>
      <w:autoSpaceDN w:val="0"/>
      <w:adjustRightInd w:val="0"/>
      <w:spacing w:before="0" w:after="0" w:line="151" w:lineRule="atLeast"/>
    </w:pPr>
    <w:rPr>
      <w:rFonts w:ascii="HelveticaNeueLT Std Med Ext" w:eastAsia="Times New Roman" w:hAnsi="HelveticaNeueLT Std Med Ext" w:cs="Times New Roman"/>
      <w:sz w:val="24"/>
      <w:szCs w:val="24"/>
    </w:rPr>
  </w:style>
  <w:style w:type="character" w:customStyle="1" w:styleId="A12">
    <w:name w:val="A12"/>
    <w:uiPriority w:val="99"/>
    <w:rsid w:val="00F241C8"/>
    <w:rPr>
      <w:rFonts w:ascii="Interstate" w:hAnsi="Interstate" w:cs="Interstate"/>
      <w:color w:val="221E1F"/>
      <w:sz w:val="19"/>
      <w:szCs w:val="19"/>
    </w:rPr>
  </w:style>
  <w:style w:type="table" w:customStyle="1" w:styleId="TableGrid1">
    <w:name w:val="Table Grid1"/>
    <w:basedOn w:val="TableNormal"/>
    <w:uiPriority w:val="59"/>
    <w:rsid w:val="00F241C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45B4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9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4521">
      <w:bodyDiv w:val="1"/>
      <w:marLeft w:val="0"/>
      <w:marRight w:val="0"/>
      <w:marTop w:val="0"/>
      <w:marBottom w:val="0"/>
      <w:divBdr>
        <w:top w:val="none" w:sz="0" w:space="0" w:color="auto"/>
        <w:left w:val="none" w:sz="0" w:space="0" w:color="auto"/>
        <w:bottom w:val="none" w:sz="0" w:space="0" w:color="auto"/>
        <w:right w:val="none" w:sz="0" w:space="0" w:color="auto"/>
      </w:divBdr>
    </w:div>
    <w:div w:id="389766527">
      <w:bodyDiv w:val="1"/>
      <w:marLeft w:val="0"/>
      <w:marRight w:val="0"/>
      <w:marTop w:val="0"/>
      <w:marBottom w:val="0"/>
      <w:divBdr>
        <w:top w:val="none" w:sz="0" w:space="0" w:color="auto"/>
        <w:left w:val="none" w:sz="0" w:space="0" w:color="auto"/>
        <w:bottom w:val="none" w:sz="0" w:space="0" w:color="auto"/>
        <w:right w:val="none" w:sz="0" w:space="0" w:color="auto"/>
      </w:divBdr>
    </w:div>
    <w:div w:id="825361188">
      <w:bodyDiv w:val="1"/>
      <w:marLeft w:val="0"/>
      <w:marRight w:val="0"/>
      <w:marTop w:val="0"/>
      <w:marBottom w:val="0"/>
      <w:divBdr>
        <w:top w:val="none" w:sz="0" w:space="0" w:color="auto"/>
        <w:left w:val="none" w:sz="0" w:space="0" w:color="auto"/>
        <w:bottom w:val="none" w:sz="0" w:space="0" w:color="auto"/>
        <w:right w:val="none" w:sz="0" w:space="0" w:color="auto"/>
      </w:divBdr>
      <w:divsChild>
        <w:div w:id="1481380503">
          <w:marLeft w:val="547"/>
          <w:marRight w:val="0"/>
          <w:marTop w:val="0"/>
          <w:marBottom w:val="0"/>
          <w:divBdr>
            <w:top w:val="none" w:sz="0" w:space="0" w:color="auto"/>
            <w:left w:val="none" w:sz="0" w:space="0" w:color="auto"/>
            <w:bottom w:val="none" w:sz="0" w:space="0" w:color="auto"/>
            <w:right w:val="none" w:sz="0" w:space="0" w:color="auto"/>
          </w:divBdr>
        </w:div>
        <w:div w:id="1918055410">
          <w:marLeft w:val="547"/>
          <w:marRight w:val="0"/>
          <w:marTop w:val="0"/>
          <w:marBottom w:val="0"/>
          <w:divBdr>
            <w:top w:val="none" w:sz="0" w:space="0" w:color="auto"/>
            <w:left w:val="none" w:sz="0" w:space="0" w:color="auto"/>
            <w:bottom w:val="none" w:sz="0" w:space="0" w:color="auto"/>
            <w:right w:val="none" w:sz="0" w:space="0" w:color="auto"/>
          </w:divBdr>
        </w:div>
        <w:div w:id="506678265">
          <w:marLeft w:val="547"/>
          <w:marRight w:val="0"/>
          <w:marTop w:val="0"/>
          <w:marBottom w:val="0"/>
          <w:divBdr>
            <w:top w:val="none" w:sz="0" w:space="0" w:color="auto"/>
            <w:left w:val="none" w:sz="0" w:space="0" w:color="auto"/>
            <w:bottom w:val="none" w:sz="0" w:space="0" w:color="auto"/>
            <w:right w:val="none" w:sz="0" w:space="0" w:color="auto"/>
          </w:divBdr>
        </w:div>
      </w:divsChild>
    </w:div>
    <w:div w:id="1325932926">
      <w:bodyDiv w:val="1"/>
      <w:marLeft w:val="0"/>
      <w:marRight w:val="0"/>
      <w:marTop w:val="0"/>
      <w:marBottom w:val="0"/>
      <w:divBdr>
        <w:top w:val="none" w:sz="0" w:space="0" w:color="auto"/>
        <w:left w:val="none" w:sz="0" w:space="0" w:color="auto"/>
        <w:bottom w:val="none" w:sz="0" w:space="0" w:color="auto"/>
        <w:right w:val="none" w:sz="0" w:space="0" w:color="auto"/>
      </w:divBdr>
      <w:divsChild>
        <w:div w:id="728070624">
          <w:marLeft w:val="547"/>
          <w:marRight w:val="0"/>
          <w:marTop w:val="0"/>
          <w:marBottom w:val="0"/>
          <w:divBdr>
            <w:top w:val="none" w:sz="0" w:space="0" w:color="auto"/>
            <w:left w:val="none" w:sz="0" w:space="0" w:color="auto"/>
            <w:bottom w:val="none" w:sz="0" w:space="0" w:color="auto"/>
            <w:right w:val="none" w:sz="0" w:space="0" w:color="auto"/>
          </w:divBdr>
        </w:div>
        <w:div w:id="1323967460">
          <w:marLeft w:val="547"/>
          <w:marRight w:val="0"/>
          <w:marTop w:val="0"/>
          <w:marBottom w:val="0"/>
          <w:divBdr>
            <w:top w:val="none" w:sz="0" w:space="0" w:color="auto"/>
            <w:left w:val="none" w:sz="0" w:space="0" w:color="auto"/>
            <w:bottom w:val="none" w:sz="0" w:space="0" w:color="auto"/>
            <w:right w:val="none" w:sz="0" w:space="0" w:color="auto"/>
          </w:divBdr>
        </w:div>
        <w:div w:id="256212379">
          <w:marLeft w:val="547"/>
          <w:marRight w:val="0"/>
          <w:marTop w:val="0"/>
          <w:marBottom w:val="0"/>
          <w:divBdr>
            <w:top w:val="none" w:sz="0" w:space="0" w:color="auto"/>
            <w:left w:val="none" w:sz="0" w:space="0" w:color="auto"/>
            <w:bottom w:val="none" w:sz="0" w:space="0" w:color="auto"/>
            <w:right w:val="none" w:sz="0" w:space="0" w:color="auto"/>
          </w:divBdr>
        </w:div>
      </w:divsChild>
    </w:div>
    <w:div w:id="1797334837">
      <w:bodyDiv w:val="1"/>
      <w:marLeft w:val="0"/>
      <w:marRight w:val="0"/>
      <w:marTop w:val="0"/>
      <w:marBottom w:val="0"/>
      <w:divBdr>
        <w:top w:val="none" w:sz="0" w:space="0" w:color="auto"/>
        <w:left w:val="none" w:sz="0" w:space="0" w:color="auto"/>
        <w:bottom w:val="none" w:sz="0" w:space="0" w:color="auto"/>
        <w:right w:val="none" w:sz="0" w:space="0" w:color="auto"/>
      </w:divBdr>
    </w:div>
    <w:div w:id="19847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t\AppData\Roaming\Microsoft\Templates\Business%20report(2).dotx" TargetMode="Externa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585B447E-B9CD-4A24-B33A-D30BF79B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report(2)</Template>
  <TotalTime>56</TotalTime>
  <Pages>5</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CSHS</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 Ter-Martirosyan</dc:creator>
  <dc:description>Exhibit Prospectus</dc:description>
  <cp:lastModifiedBy>Mardakhanian, Ani</cp:lastModifiedBy>
  <cp:revision>18</cp:revision>
  <cp:lastPrinted>2017-03-08T21:31:00Z</cp:lastPrinted>
  <dcterms:created xsi:type="dcterms:W3CDTF">2014-11-25T23:35:00Z</dcterms:created>
  <dcterms:modified xsi:type="dcterms:W3CDTF">2018-06-15T21:57:00Z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